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7" w:type="dxa"/>
        <w:tblCellSpacing w:w="0" w:type="dxa"/>
        <w:shd w:val="clear" w:color="auto" w:fill="FFFFFF"/>
        <w:tblCellMar>
          <w:left w:w="0" w:type="dxa"/>
          <w:right w:w="0" w:type="dxa"/>
        </w:tblCellMar>
        <w:tblLook w:val="04A0" w:firstRow="1" w:lastRow="0" w:firstColumn="1" w:lastColumn="0" w:noHBand="0" w:noVBand="1"/>
      </w:tblPr>
      <w:tblGrid>
        <w:gridCol w:w="3758"/>
        <w:gridCol w:w="6179"/>
      </w:tblGrid>
      <w:tr w:rsidR="00F20763" w:rsidRPr="00BE6737" w14:paraId="311313CC" w14:textId="77777777" w:rsidTr="002D6945">
        <w:trPr>
          <w:trHeight w:val="708"/>
          <w:tblCellSpacing w:w="0" w:type="dxa"/>
        </w:trPr>
        <w:tc>
          <w:tcPr>
            <w:tcW w:w="3758" w:type="dxa"/>
            <w:shd w:val="clear" w:color="auto" w:fill="FFFFFF"/>
            <w:tcMar>
              <w:top w:w="0" w:type="dxa"/>
              <w:left w:w="108" w:type="dxa"/>
              <w:bottom w:w="0" w:type="dxa"/>
              <w:right w:w="108" w:type="dxa"/>
            </w:tcMar>
            <w:hideMark/>
          </w:tcPr>
          <w:p w14:paraId="17FEEB94" w14:textId="77777777" w:rsidR="00F20763" w:rsidRPr="00E71C98" w:rsidRDefault="00F20763" w:rsidP="00A16444">
            <w:pPr>
              <w:spacing w:after="0" w:line="240" w:lineRule="auto"/>
              <w:jc w:val="center"/>
              <w:rPr>
                <w:rFonts w:eastAsia="Times New Roman" w:cs="Times New Roman"/>
                <w:bCs/>
                <w:color w:val="000000"/>
                <w:szCs w:val="26"/>
              </w:rPr>
            </w:pPr>
            <w:r w:rsidRPr="00E71C98">
              <w:rPr>
                <w:rFonts w:eastAsia="Times New Roman" w:cs="Times New Roman"/>
                <w:bCs/>
                <w:color w:val="000000"/>
                <w:szCs w:val="26"/>
              </w:rPr>
              <w:t>UBND TỈNH HÀ NAM</w:t>
            </w:r>
          </w:p>
          <w:p w14:paraId="29A04F27" w14:textId="654DAE00" w:rsidR="00F20763" w:rsidRPr="00E71C98" w:rsidRDefault="001F3C41" w:rsidP="002D6945">
            <w:pPr>
              <w:spacing w:after="0" w:line="240" w:lineRule="auto"/>
              <w:jc w:val="center"/>
              <w:rPr>
                <w:rFonts w:eastAsia="Times New Roman" w:cs="Times New Roman"/>
                <w:color w:val="000000"/>
                <w:szCs w:val="26"/>
              </w:rPr>
            </w:pPr>
            <w:r>
              <w:rPr>
                <w:rFonts w:eastAsia="Times New Roman" w:cs="Times New Roman"/>
                <w:bCs/>
                <w:noProof/>
                <w:color w:val="000000"/>
                <w:szCs w:val="26"/>
              </w:rPr>
              <mc:AlternateContent>
                <mc:Choice Requires="wps">
                  <w:drawing>
                    <wp:anchor distT="0" distB="0" distL="114300" distR="114300" simplePos="0" relativeHeight="251661312" behindDoc="0" locked="0" layoutInCell="1" allowOverlap="1" wp14:anchorId="5908CFE4" wp14:editId="72D15F9B">
                      <wp:simplePos x="0" y="0"/>
                      <wp:positionH relativeFrom="column">
                        <wp:posOffset>405130</wp:posOffset>
                      </wp:positionH>
                      <wp:positionV relativeFrom="paragraph">
                        <wp:posOffset>232410</wp:posOffset>
                      </wp:positionV>
                      <wp:extent cx="1283335" cy="0"/>
                      <wp:effectExtent l="8890" t="8890" r="12700" b="10160"/>
                      <wp:wrapNone/>
                      <wp:docPr id="174429125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458B2" id="_x0000_t32" coordsize="21600,21600" o:spt="32" o:oned="t" path="m,l21600,21600e" filled="f">
                      <v:path arrowok="t" fillok="f" o:connecttype="none"/>
                      <o:lock v:ext="edit" shapetype="t"/>
                    </v:shapetype>
                    <v:shape id="AutoShape 4" o:spid="_x0000_s1026" type="#_x0000_t32" style="position:absolute;margin-left:31.9pt;margin-top:18.3pt;width:10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PjuAEAAFYDAAAOAAAAZHJzL2Uyb0RvYy54bWysU8Fu2zAMvQ/YPwi6L44TZOi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"/>
                  </w:pict>
                </mc:Fallback>
              </mc:AlternateContent>
            </w:r>
            <w:r w:rsidR="00F20763" w:rsidRPr="00E71C98">
              <w:rPr>
                <w:rFonts w:eastAsia="Times New Roman" w:cs="Times New Roman"/>
                <w:b/>
                <w:bCs/>
                <w:color w:val="000000"/>
                <w:szCs w:val="26"/>
              </w:rPr>
              <w:t>SỞ NÔNG NGHIỆP &amp; PTNT</w:t>
            </w:r>
          </w:p>
        </w:tc>
        <w:tc>
          <w:tcPr>
            <w:tcW w:w="6179" w:type="dxa"/>
            <w:shd w:val="clear" w:color="auto" w:fill="FFFFFF"/>
            <w:tcMar>
              <w:top w:w="0" w:type="dxa"/>
              <w:left w:w="108" w:type="dxa"/>
              <w:bottom w:w="0" w:type="dxa"/>
              <w:right w:w="108" w:type="dxa"/>
            </w:tcMar>
            <w:hideMark/>
          </w:tcPr>
          <w:p w14:paraId="06096277" w14:textId="24F9D11C" w:rsidR="00F20763" w:rsidRPr="00E71C98" w:rsidRDefault="001F3C41" w:rsidP="002D6945">
            <w:pPr>
              <w:spacing w:after="120" w:line="234" w:lineRule="atLeast"/>
              <w:jc w:val="center"/>
              <w:rPr>
                <w:rFonts w:eastAsia="Times New Roman" w:cs="Times New Roman"/>
                <w:color w:val="000000"/>
                <w:szCs w:val="26"/>
              </w:rPr>
            </w:pPr>
            <w:r>
              <w:rPr>
                <w:rFonts w:eastAsia="Times New Roman" w:cs="Times New Roman"/>
                <w:b/>
                <w:bCs/>
                <w:noProof/>
                <w:color w:val="000000"/>
                <w:szCs w:val="26"/>
              </w:rPr>
              <mc:AlternateContent>
                <mc:Choice Requires="wps">
                  <w:drawing>
                    <wp:anchor distT="0" distB="0" distL="114300" distR="114300" simplePos="0" relativeHeight="251662336" behindDoc="0" locked="0" layoutInCell="1" allowOverlap="1" wp14:anchorId="421C3AD0" wp14:editId="590B63A0">
                      <wp:simplePos x="0" y="0"/>
                      <wp:positionH relativeFrom="column">
                        <wp:posOffset>1199515</wp:posOffset>
                      </wp:positionH>
                      <wp:positionV relativeFrom="paragraph">
                        <wp:posOffset>368935</wp:posOffset>
                      </wp:positionV>
                      <wp:extent cx="1318895" cy="0"/>
                      <wp:effectExtent l="8255" t="12700" r="6350" b="6350"/>
                      <wp:wrapNone/>
                      <wp:docPr id="18633994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E3B3" id="AutoShape 5" o:spid="_x0000_s1026" type="#_x0000_t32" style="position:absolute;margin-left:94.45pt;margin-top:29.05pt;width:103.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"/>
                  </w:pict>
                </mc:Fallback>
              </mc:AlternateContent>
            </w:r>
            <w:r w:rsidR="00F20763" w:rsidRPr="00E71C98">
              <w:rPr>
                <w:rFonts w:eastAsia="Times New Roman" w:cs="Times New Roman"/>
                <w:b/>
                <w:bCs/>
                <w:color w:val="000000"/>
                <w:szCs w:val="26"/>
              </w:rPr>
              <w:t>CỘNG HÒA XÃ HỘI CHỦ NGHĨA VIỆT NAM</w:t>
            </w:r>
            <w:r w:rsidR="00F20763" w:rsidRPr="00E71C98">
              <w:rPr>
                <w:rFonts w:eastAsia="Times New Roman" w:cs="Times New Roman"/>
                <w:b/>
                <w:bCs/>
                <w:color w:val="000000"/>
                <w:szCs w:val="26"/>
              </w:rPr>
              <w:br/>
              <w:t>Độc lập - Tự do - Hạnh phúc</w:t>
            </w:r>
          </w:p>
        </w:tc>
      </w:tr>
      <w:tr w:rsidR="00F20763" w:rsidRPr="00BE6737" w14:paraId="4586F8C9" w14:textId="77777777" w:rsidTr="002D6945">
        <w:trPr>
          <w:trHeight w:val="308"/>
          <w:tblCellSpacing w:w="0" w:type="dxa"/>
        </w:trPr>
        <w:tc>
          <w:tcPr>
            <w:tcW w:w="3758" w:type="dxa"/>
            <w:shd w:val="clear" w:color="auto" w:fill="FFFFFF"/>
            <w:tcMar>
              <w:top w:w="0" w:type="dxa"/>
              <w:left w:w="108" w:type="dxa"/>
              <w:bottom w:w="0" w:type="dxa"/>
              <w:right w:w="108" w:type="dxa"/>
            </w:tcMar>
            <w:hideMark/>
          </w:tcPr>
          <w:p w14:paraId="43EB4529" w14:textId="0550386B" w:rsidR="00F20763" w:rsidRPr="002D6945" w:rsidRDefault="00245477" w:rsidP="00DA7697">
            <w:pPr>
              <w:spacing w:before="120" w:after="120" w:line="234" w:lineRule="atLeast"/>
              <w:rPr>
                <w:rFonts w:eastAsia="Times New Roman" w:cs="Times New Roman"/>
                <w:color w:val="000000"/>
                <w:sz w:val="28"/>
                <w:szCs w:val="28"/>
              </w:rPr>
            </w:pPr>
            <w:r>
              <w:rPr>
                <w:rFonts w:eastAsia="Times New Roman" w:cs="Times New Roman"/>
                <w:color w:val="000000"/>
                <w:sz w:val="28"/>
                <w:szCs w:val="28"/>
              </w:rPr>
              <w:t xml:space="preserve">         </w:t>
            </w:r>
            <w:r w:rsidR="00F20763" w:rsidRPr="002D6945">
              <w:rPr>
                <w:rFonts w:eastAsia="Times New Roman" w:cs="Times New Roman"/>
                <w:color w:val="000000"/>
                <w:sz w:val="28"/>
                <w:szCs w:val="28"/>
              </w:rPr>
              <w:t>Số: </w:t>
            </w:r>
            <w:r w:rsidR="00510741">
              <w:rPr>
                <w:rFonts w:eastAsia="Times New Roman" w:cs="Times New Roman"/>
                <w:color w:val="000000"/>
                <w:sz w:val="28"/>
                <w:szCs w:val="28"/>
              </w:rPr>
              <w:t>87</w:t>
            </w:r>
            <w:r w:rsidR="00F20763" w:rsidRPr="002D6945">
              <w:rPr>
                <w:rFonts w:eastAsia="Times New Roman" w:cs="Times New Roman"/>
                <w:color w:val="000000"/>
                <w:sz w:val="28"/>
                <w:szCs w:val="28"/>
              </w:rPr>
              <w:t>/QĐ-SNN</w:t>
            </w:r>
          </w:p>
        </w:tc>
        <w:tc>
          <w:tcPr>
            <w:tcW w:w="6179" w:type="dxa"/>
            <w:shd w:val="clear" w:color="auto" w:fill="FFFFFF"/>
            <w:tcMar>
              <w:top w:w="0" w:type="dxa"/>
              <w:left w:w="108" w:type="dxa"/>
              <w:bottom w:w="0" w:type="dxa"/>
              <w:right w:w="108" w:type="dxa"/>
            </w:tcMar>
            <w:hideMark/>
          </w:tcPr>
          <w:p w14:paraId="33C91DBF" w14:textId="7FE3F21D" w:rsidR="00F20763" w:rsidRPr="002D6945" w:rsidRDefault="00A20B67" w:rsidP="00834192">
            <w:pPr>
              <w:spacing w:before="120" w:after="120" w:line="234" w:lineRule="atLeast"/>
              <w:jc w:val="center"/>
              <w:rPr>
                <w:rFonts w:eastAsia="Times New Roman" w:cs="Times New Roman"/>
                <w:color w:val="000000"/>
                <w:sz w:val="28"/>
                <w:szCs w:val="28"/>
              </w:rPr>
            </w:pPr>
            <w:r>
              <w:rPr>
                <w:rFonts w:eastAsia="Times New Roman" w:cs="Times New Roman"/>
                <w:i/>
                <w:iCs/>
                <w:color w:val="000000"/>
                <w:sz w:val="28"/>
                <w:szCs w:val="28"/>
              </w:rPr>
              <w:t xml:space="preserve">      </w:t>
            </w:r>
            <w:r w:rsidR="00E71C98" w:rsidRPr="002D6945">
              <w:rPr>
                <w:rFonts w:eastAsia="Times New Roman" w:cs="Times New Roman"/>
                <w:i/>
                <w:iCs/>
                <w:color w:val="000000"/>
                <w:sz w:val="28"/>
                <w:szCs w:val="28"/>
              </w:rPr>
              <w:t>Hà Nam, ngày</w:t>
            </w:r>
            <w:r w:rsidR="009B684E">
              <w:rPr>
                <w:rFonts w:eastAsia="Times New Roman" w:cs="Times New Roman"/>
                <w:i/>
                <w:iCs/>
                <w:color w:val="000000"/>
                <w:sz w:val="28"/>
                <w:szCs w:val="28"/>
              </w:rPr>
              <w:t xml:space="preserve"> </w:t>
            </w:r>
            <w:r w:rsidR="00510741">
              <w:rPr>
                <w:rFonts w:eastAsia="Times New Roman" w:cs="Times New Roman"/>
                <w:i/>
                <w:iCs/>
                <w:color w:val="000000"/>
                <w:sz w:val="28"/>
                <w:szCs w:val="28"/>
              </w:rPr>
              <w:t>30</w:t>
            </w:r>
            <w:r w:rsidR="00F20763" w:rsidRPr="002D6945">
              <w:rPr>
                <w:rFonts w:eastAsia="Times New Roman" w:cs="Times New Roman"/>
                <w:i/>
                <w:iCs/>
                <w:color w:val="000000"/>
                <w:sz w:val="28"/>
                <w:szCs w:val="28"/>
              </w:rPr>
              <w:t xml:space="preserve"> tháng </w:t>
            </w:r>
            <w:r w:rsidR="00834192">
              <w:rPr>
                <w:rFonts w:eastAsia="Times New Roman" w:cs="Times New Roman"/>
                <w:i/>
                <w:iCs/>
                <w:color w:val="000000"/>
                <w:sz w:val="28"/>
                <w:szCs w:val="28"/>
              </w:rPr>
              <w:t>8</w:t>
            </w:r>
            <w:r w:rsidR="00F20763" w:rsidRPr="002D6945">
              <w:rPr>
                <w:rFonts w:eastAsia="Times New Roman" w:cs="Times New Roman"/>
                <w:i/>
                <w:iCs/>
                <w:color w:val="000000"/>
                <w:sz w:val="28"/>
                <w:szCs w:val="28"/>
              </w:rPr>
              <w:t xml:space="preserve"> năm 20</w:t>
            </w:r>
            <w:r w:rsidR="0025641B">
              <w:rPr>
                <w:rFonts w:eastAsia="Times New Roman" w:cs="Times New Roman"/>
                <w:i/>
                <w:iCs/>
                <w:color w:val="000000"/>
                <w:sz w:val="28"/>
                <w:szCs w:val="28"/>
              </w:rPr>
              <w:t>2</w:t>
            </w:r>
            <w:r>
              <w:rPr>
                <w:rFonts w:eastAsia="Times New Roman" w:cs="Times New Roman"/>
                <w:i/>
                <w:iCs/>
                <w:color w:val="000000"/>
                <w:sz w:val="28"/>
                <w:szCs w:val="28"/>
              </w:rPr>
              <w:t>4</w:t>
            </w:r>
          </w:p>
        </w:tc>
      </w:tr>
    </w:tbl>
    <w:p w14:paraId="66030D09" w14:textId="77777777" w:rsidR="009947AE" w:rsidRPr="002434FF" w:rsidRDefault="00F20763" w:rsidP="009947AE">
      <w:pPr>
        <w:shd w:val="clear" w:color="auto" w:fill="FFFFFF"/>
        <w:spacing w:after="120" w:line="234" w:lineRule="atLeast"/>
        <w:rPr>
          <w:rFonts w:eastAsia="Times New Roman" w:cs="Times New Roman"/>
          <w:color w:val="000000"/>
          <w:sz w:val="8"/>
          <w:szCs w:val="8"/>
        </w:rPr>
      </w:pPr>
      <w:r w:rsidRPr="002434FF">
        <w:rPr>
          <w:rFonts w:eastAsia="Times New Roman" w:cs="Times New Roman"/>
          <w:color w:val="000000"/>
          <w:sz w:val="14"/>
          <w:szCs w:val="14"/>
        </w:rPr>
        <w:t> </w:t>
      </w:r>
      <w:r w:rsidR="009947AE" w:rsidRPr="002434FF">
        <w:rPr>
          <w:rFonts w:eastAsia="Times New Roman" w:cs="Times New Roman"/>
          <w:color w:val="000000"/>
          <w:sz w:val="14"/>
          <w:szCs w:val="14"/>
        </w:rPr>
        <w:t> </w:t>
      </w:r>
    </w:p>
    <w:p w14:paraId="1E180031" w14:textId="77777777" w:rsidR="009947AE" w:rsidRPr="003C077C" w:rsidRDefault="009947AE" w:rsidP="00562B22">
      <w:pPr>
        <w:shd w:val="clear" w:color="auto" w:fill="FFFFFF"/>
        <w:spacing w:after="0" w:line="240" w:lineRule="auto"/>
        <w:jc w:val="center"/>
        <w:rPr>
          <w:rFonts w:eastAsia="Times New Roman" w:cs="Times New Roman"/>
          <w:color w:val="000000"/>
          <w:sz w:val="28"/>
          <w:szCs w:val="28"/>
        </w:rPr>
      </w:pPr>
      <w:r w:rsidRPr="003C077C">
        <w:rPr>
          <w:rFonts w:eastAsia="Times New Roman" w:cs="Times New Roman"/>
          <w:b/>
          <w:bCs/>
          <w:color w:val="000000"/>
          <w:sz w:val="28"/>
          <w:szCs w:val="28"/>
        </w:rPr>
        <w:t>QUYẾT ĐỊNH</w:t>
      </w:r>
    </w:p>
    <w:p w14:paraId="19CC1D30" w14:textId="77777777" w:rsidR="00562B22" w:rsidRDefault="003E3DF9" w:rsidP="00562B22">
      <w:pPr>
        <w:shd w:val="clear" w:color="auto" w:fill="FFFFFF"/>
        <w:spacing w:after="0" w:line="240" w:lineRule="auto"/>
        <w:jc w:val="center"/>
        <w:rPr>
          <w:rFonts w:eastAsia="Times New Roman" w:cs="Times New Roman"/>
          <w:b/>
          <w:bCs/>
          <w:color w:val="000000"/>
          <w:szCs w:val="26"/>
        </w:rPr>
      </w:pPr>
      <w:r w:rsidRPr="003E3DF9">
        <w:rPr>
          <w:rFonts w:eastAsia="Times New Roman" w:cs="Times New Roman"/>
          <w:b/>
          <w:bCs/>
          <w:color w:val="000000"/>
          <w:szCs w:val="26"/>
        </w:rPr>
        <w:t xml:space="preserve">Về việc công bố công khai </w:t>
      </w:r>
      <w:r w:rsidR="006D4716">
        <w:rPr>
          <w:rFonts w:eastAsia="Times New Roman" w:cs="Times New Roman"/>
          <w:b/>
          <w:bCs/>
          <w:color w:val="000000"/>
          <w:szCs w:val="26"/>
        </w:rPr>
        <w:t>thu hồi</w:t>
      </w:r>
      <w:r w:rsidR="009B684E">
        <w:rPr>
          <w:rFonts w:eastAsia="Times New Roman" w:cs="Times New Roman"/>
          <w:b/>
          <w:bCs/>
          <w:color w:val="000000"/>
          <w:szCs w:val="26"/>
        </w:rPr>
        <w:t xml:space="preserve"> kinh phí ngân sách</w:t>
      </w:r>
      <w:r w:rsidRPr="003E3DF9">
        <w:rPr>
          <w:rFonts w:eastAsia="Times New Roman" w:cs="Times New Roman"/>
          <w:b/>
          <w:bCs/>
          <w:color w:val="000000"/>
          <w:szCs w:val="26"/>
        </w:rPr>
        <w:t xml:space="preserve"> năm 20</w:t>
      </w:r>
      <w:r>
        <w:rPr>
          <w:rFonts w:eastAsia="Times New Roman" w:cs="Times New Roman"/>
          <w:b/>
          <w:bCs/>
          <w:color w:val="000000"/>
          <w:szCs w:val="26"/>
        </w:rPr>
        <w:t>2</w:t>
      </w:r>
      <w:r w:rsidR="00A20B67">
        <w:rPr>
          <w:rFonts w:eastAsia="Times New Roman" w:cs="Times New Roman"/>
          <w:b/>
          <w:bCs/>
          <w:color w:val="000000"/>
          <w:szCs w:val="26"/>
        </w:rPr>
        <w:t>4</w:t>
      </w:r>
    </w:p>
    <w:p w14:paraId="4688758E" w14:textId="77777777" w:rsidR="003E3DF9" w:rsidRPr="003E3DF9" w:rsidRDefault="003E3DF9" w:rsidP="00562B22">
      <w:pPr>
        <w:shd w:val="clear" w:color="auto" w:fill="FFFFFF"/>
        <w:spacing w:after="0" w:line="240" w:lineRule="auto"/>
        <w:jc w:val="center"/>
        <w:rPr>
          <w:rFonts w:eastAsia="Times New Roman" w:cs="Times New Roman"/>
          <w:b/>
          <w:bCs/>
          <w:color w:val="000000"/>
          <w:szCs w:val="26"/>
        </w:rPr>
      </w:pPr>
      <w:r w:rsidRPr="003E3DF9">
        <w:rPr>
          <w:rFonts w:eastAsia="Times New Roman" w:cs="Times New Roman"/>
          <w:b/>
          <w:bCs/>
          <w:color w:val="000000"/>
          <w:szCs w:val="26"/>
        </w:rPr>
        <w:t>của Văn phòng Sở Nông nghiệp và Phát triển nông thôn Hà Nam</w:t>
      </w:r>
    </w:p>
    <w:p w14:paraId="7C12AE7C" w14:textId="31F7B78C" w:rsidR="009947AE" w:rsidRPr="006B4D5A" w:rsidRDefault="001F3C41" w:rsidP="00A03EB5">
      <w:pPr>
        <w:shd w:val="clear" w:color="auto" w:fill="FFFFFF"/>
        <w:spacing w:before="480" w:after="240" w:line="240" w:lineRule="auto"/>
        <w:ind w:firstLine="720"/>
        <w:jc w:val="center"/>
        <w:rPr>
          <w:rFonts w:eastAsia="Times New Roman" w:cs="Times New Roman"/>
          <w:b/>
          <w:color w:val="000000"/>
          <w:sz w:val="28"/>
          <w:szCs w:val="28"/>
        </w:rPr>
      </w:pPr>
      <w:r>
        <w:rPr>
          <w:rFonts w:eastAsia="Times New Roman" w:cs="Times New Roman"/>
          <w:b/>
          <w:noProof/>
          <w:color w:val="000000"/>
          <w:sz w:val="28"/>
          <w:szCs w:val="28"/>
        </w:rPr>
        <mc:AlternateContent>
          <mc:Choice Requires="wps">
            <w:drawing>
              <wp:anchor distT="0" distB="0" distL="114300" distR="114300" simplePos="0" relativeHeight="251663360" behindDoc="0" locked="0" layoutInCell="1" allowOverlap="1" wp14:anchorId="5009275C" wp14:editId="0BB4CBB6">
                <wp:simplePos x="0" y="0"/>
                <wp:positionH relativeFrom="column">
                  <wp:posOffset>1714500</wp:posOffset>
                </wp:positionH>
                <wp:positionV relativeFrom="paragraph">
                  <wp:posOffset>-3175</wp:posOffset>
                </wp:positionV>
                <wp:extent cx="2699385" cy="0"/>
                <wp:effectExtent l="13335" t="5080" r="11430" b="13970"/>
                <wp:wrapNone/>
                <wp:docPr id="1695893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D0BFD" id="AutoShape 6" o:spid="_x0000_s1026" type="#_x0000_t32" style="position:absolute;margin-left:135pt;margin-top:-.25pt;width:21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gH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"/>
            </w:pict>
          </mc:Fallback>
        </mc:AlternateContent>
      </w:r>
      <w:r w:rsidR="00F3730C" w:rsidRPr="006B4D5A">
        <w:rPr>
          <w:rFonts w:eastAsia="Times New Roman" w:cs="Times New Roman"/>
          <w:b/>
          <w:color w:val="000000"/>
          <w:sz w:val="28"/>
          <w:szCs w:val="28"/>
        </w:rPr>
        <w:t>GIÁM ĐỐC SỞ NÔNG NGHIỆP VÀ PTNT HÀ NAM</w:t>
      </w:r>
    </w:p>
    <w:p w14:paraId="73BCCC72" w14:textId="77777777" w:rsidR="007C5A19" w:rsidRPr="0034579F" w:rsidRDefault="007C5A19" w:rsidP="009B684E">
      <w:pPr>
        <w:shd w:val="clear" w:color="auto" w:fill="FFFFFF"/>
        <w:spacing w:before="120" w:after="120" w:line="240" w:lineRule="auto"/>
        <w:ind w:firstLine="709"/>
        <w:jc w:val="both"/>
        <w:rPr>
          <w:rFonts w:eastAsia="Times New Roman" w:cs="Times New Roman"/>
          <w:i/>
          <w:color w:val="000000"/>
          <w:sz w:val="28"/>
          <w:szCs w:val="28"/>
        </w:rPr>
      </w:pPr>
      <w:r w:rsidRPr="0034579F">
        <w:rPr>
          <w:rFonts w:eastAsia="Times New Roman" w:cs="Times New Roman"/>
          <w:i/>
          <w:color w:val="000000"/>
          <w:sz w:val="28"/>
          <w:szCs w:val="28"/>
        </w:rPr>
        <w:t>Căn cứ Nghị định số </w:t>
      </w:r>
      <w:hyperlink r:id="rId5" w:tgtFrame="_blank" w:history="1">
        <w:r w:rsidRPr="00DA7697">
          <w:rPr>
            <w:rFonts w:eastAsia="Times New Roman" w:cs="Times New Roman"/>
            <w:i/>
            <w:sz w:val="28"/>
            <w:szCs w:val="28"/>
          </w:rPr>
          <w:t>163/2016/NĐ-CP</w:t>
        </w:r>
      </w:hyperlink>
      <w:r w:rsidRPr="00DA7697">
        <w:rPr>
          <w:rFonts w:eastAsia="Times New Roman" w:cs="Times New Roman"/>
          <w:i/>
          <w:sz w:val="28"/>
          <w:szCs w:val="28"/>
        </w:rPr>
        <w:t> </w:t>
      </w:r>
      <w:r w:rsidRPr="0034579F">
        <w:rPr>
          <w:rFonts w:eastAsia="Times New Roman" w:cs="Times New Roman"/>
          <w:i/>
          <w:color w:val="000000"/>
          <w:sz w:val="28"/>
          <w:szCs w:val="28"/>
        </w:rPr>
        <w:t>ngày 21/12/2016 của Chính phủ quy định chi tiết thi hành một số điều của Luật Ngân sách nhà nước;</w:t>
      </w:r>
    </w:p>
    <w:p w14:paraId="2CFC25EE" w14:textId="77777777" w:rsidR="007C5A19" w:rsidRPr="00A03EB5" w:rsidRDefault="007C5A19" w:rsidP="009B684E">
      <w:pPr>
        <w:shd w:val="clear" w:color="auto" w:fill="FFFFFF"/>
        <w:spacing w:before="120" w:after="120" w:line="240" w:lineRule="auto"/>
        <w:ind w:firstLine="709"/>
        <w:jc w:val="both"/>
        <w:rPr>
          <w:rFonts w:eastAsia="Times New Roman" w:cs="Times New Roman"/>
          <w:i/>
          <w:color w:val="000000"/>
          <w:spacing w:val="-4"/>
          <w:sz w:val="28"/>
          <w:szCs w:val="28"/>
        </w:rPr>
      </w:pPr>
      <w:r w:rsidRPr="00A03EB5">
        <w:rPr>
          <w:rFonts w:eastAsia="Times New Roman" w:cs="Times New Roman"/>
          <w:i/>
          <w:color w:val="000000"/>
          <w:spacing w:val="-4"/>
          <w:sz w:val="28"/>
          <w:szCs w:val="28"/>
        </w:rPr>
        <w:t>Căn cứ Thông tư số 61/2017/TT-BTC ngày 15/6/2017 của Bộ Tài chính hướng dẫn thực hiện công khai ngân sách đối với đơn vị dự toán ngân sách, các tổ chức được ngân sách nhà nước hỗ trợ, Thông tư số 90/2018/TT-BTC ngày 28/9/2018 của Bộ Tài chính sửa đổi một số điều của Thông tư số 61/2017/TT-BTC;</w:t>
      </w:r>
    </w:p>
    <w:p w14:paraId="6047E052" w14:textId="77777777" w:rsidR="009947AE" w:rsidRPr="00562B22" w:rsidRDefault="00A20B67" w:rsidP="009B684E">
      <w:pPr>
        <w:shd w:val="clear" w:color="auto" w:fill="FFFFFF"/>
        <w:spacing w:before="120" w:after="120" w:line="240" w:lineRule="auto"/>
        <w:ind w:firstLine="720"/>
        <w:jc w:val="both"/>
        <w:rPr>
          <w:rFonts w:eastAsia="Times New Roman" w:cs="Times New Roman"/>
          <w:i/>
          <w:color w:val="000000"/>
          <w:sz w:val="28"/>
          <w:szCs w:val="28"/>
        </w:rPr>
      </w:pPr>
      <w:r w:rsidRPr="00D53B01">
        <w:rPr>
          <w:i/>
          <w:sz w:val="28"/>
          <w:szCs w:val="28"/>
        </w:rPr>
        <w:t xml:space="preserve">Căn cứ </w:t>
      </w:r>
      <w:r w:rsidRPr="00562B22">
        <w:rPr>
          <w:i/>
          <w:sz w:val="28"/>
          <w:szCs w:val="28"/>
        </w:rPr>
        <w:t>Quyết định số</w:t>
      </w:r>
      <w:r>
        <w:rPr>
          <w:i/>
          <w:sz w:val="28"/>
          <w:szCs w:val="28"/>
        </w:rPr>
        <w:t xml:space="preserve"> 4</w:t>
      </w:r>
      <w:r w:rsidRPr="00562B22">
        <w:rPr>
          <w:i/>
          <w:sz w:val="28"/>
          <w:szCs w:val="28"/>
        </w:rPr>
        <w:t xml:space="preserve">5/QĐ-UBND ngày </w:t>
      </w:r>
      <w:r>
        <w:rPr>
          <w:i/>
          <w:sz w:val="28"/>
          <w:szCs w:val="28"/>
        </w:rPr>
        <w:t>17/8/2023</w:t>
      </w:r>
      <w:r w:rsidRPr="00562B22">
        <w:rPr>
          <w:i/>
          <w:sz w:val="28"/>
          <w:szCs w:val="28"/>
        </w:rPr>
        <w:t xml:space="preserve"> của Ủy ban nhân dân tỉnh Hà Nam </w:t>
      </w:r>
      <w:r>
        <w:rPr>
          <w:i/>
          <w:sz w:val="28"/>
          <w:szCs w:val="28"/>
        </w:rPr>
        <w:t xml:space="preserve">Về việc </w:t>
      </w:r>
      <w:r w:rsidRPr="00562B22">
        <w:rPr>
          <w:i/>
          <w:sz w:val="28"/>
          <w:szCs w:val="28"/>
        </w:rPr>
        <w:t>quy định về chức năng, nhiệm vụ, quyền hạn và</w:t>
      </w:r>
      <w:r>
        <w:rPr>
          <w:i/>
          <w:sz w:val="28"/>
          <w:szCs w:val="28"/>
        </w:rPr>
        <w:t xml:space="preserve"> cơ cấu</w:t>
      </w:r>
      <w:r w:rsidRPr="00562B22">
        <w:rPr>
          <w:i/>
          <w:sz w:val="28"/>
          <w:szCs w:val="28"/>
        </w:rPr>
        <w:t xml:space="preserve"> tổ chức của Sở Nông nghiệp và P</w:t>
      </w:r>
      <w:r>
        <w:rPr>
          <w:i/>
          <w:sz w:val="28"/>
          <w:szCs w:val="28"/>
        </w:rPr>
        <w:t>hát triển nông thôn tỉnh</w:t>
      </w:r>
      <w:r w:rsidRPr="00562B22">
        <w:rPr>
          <w:i/>
          <w:sz w:val="28"/>
          <w:szCs w:val="28"/>
        </w:rPr>
        <w:t xml:space="preserve"> Hà Nam</w:t>
      </w:r>
      <w:r w:rsidR="004C6B84" w:rsidRPr="00562B22">
        <w:rPr>
          <w:i/>
          <w:sz w:val="28"/>
          <w:szCs w:val="28"/>
        </w:rPr>
        <w:t>;</w:t>
      </w:r>
    </w:p>
    <w:p w14:paraId="407580DB" w14:textId="7C7EBFD8" w:rsidR="009947AE" w:rsidRPr="00562B22" w:rsidRDefault="009947AE" w:rsidP="009B684E">
      <w:pPr>
        <w:shd w:val="clear" w:color="auto" w:fill="FFFFFF"/>
        <w:spacing w:before="120" w:after="120" w:line="240" w:lineRule="auto"/>
        <w:ind w:firstLine="720"/>
        <w:jc w:val="both"/>
        <w:rPr>
          <w:rFonts w:eastAsia="Times New Roman" w:cs="Times New Roman"/>
          <w:i/>
          <w:color w:val="000000"/>
          <w:sz w:val="28"/>
          <w:szCs w:val="28"/>
        </w:rPr>
      </w:pPr>
      <w:r w:rsidRPr="00562B22">
        <w:rPr>
          <w:rFonts w:eastAsia="Times New Roman" w:cs="Times New Roman"/>
          <w:i/>
          <w:color w:val="000000"/>
          <w:sz w:val="28"/>
          <w:szCs w:val="28"/>
        </w:rPr>
        <w:t xml:space="preserve">Căn cứ </w:t>
      </w:r>
      <w:r w:rsidRPr="00562B22">
        <w:rPr>
          <w:i/>
          <w:sz w:val="28"/>
          <w:szCs w:val="28"/>
        </w:rPr>
        <w:t xml:space="preserve">Quyết định số </w:t>
      </w:r>
      <w:r w:rsidR="009B684E">
        <w:rPr>
          <w:i/>
          <w:sz w:val="28"/>
          <w:szCs w:val="28"/>
        </w:rPr>
        <w:t>7</w:t>
      </w:r>
      <w:r w:rsidR="006D4716">
        <w:rPr>
          <w:i/>
          <w:sz w:val="28"/>
          <w:szCs w:val="28"/>
        </w:rPr>
        <w:t>8</w:t>
      </w:r>
      <w:r w:rsidRPr="00562B22">
        <w:rPr>
          <w:i/>
          <w:sz w:val="28"/>
          <w:szCs w:val="28"/>
        </w:rPr>
        <w:t xml:space="preserve">/QĐ-SNN ngày </w:t>
      </w:r>
      <w:r w:rsidR="006D4716">
        <w:rPr>
          <w:i/>
          <w:sz w:val="28"/>
          <w:szCs w:val="28"/>
        </w:rPr>
        <w:t>22</w:t>
      </w:r>
      <w:r w:rsidR="009B684E">
        <w:rPr>
          <w:i/>
          <w:sz w:val="28"/>
          <w:szCs w:val="28"/>
        </w:rPr>
        <w:t>/8/2024</w:t>
      </w:r>
      <w:r w:rsidRPr="00562B22">
        <w:rPr>
          <w:i/>
          <w:sz w:val="28"/>
          <w:szCs w:val="28"/>
        </w:rPr>
        <w:t xml:space="preserve"> của Sở Nông nghiệ</w:t>
      </w:r>
      <w:r w:rsidR="004C6B84" w:rsidRPr="00562B22">
        <w:rPr>
          <w:i/>
          <w:sz w:val="28"/>
          <w:szCs w:val="28"/>
        </w:rPr>
        <w:t xml:space="preserve">p </w:t>
      </w:r>
      <w:r w:rsidR="00CB60B2" w:rsidRPr="00562B22">
        <w:rPr>
          <w:i/>
          <w:sz w:val="28"/>
          <w:szCs w:val="28"/>
        </w:rPr>
        <w:t>và P</w:t>
      </w:r>
      <w:r w:rsidR="00CB60B2">
        <w:rPr>
          <w:i/>
          <w:sz w:val="28"/>
          <w:szCs w:val="28"/>
        </w:rPr>
        <w:t xml:space="preserve">hát triển nông thôn </w:t>
      </w:r>
      <w:r w:rsidR="00D63210">
        <w:rPr>
          <w:i/>
          <w:sz w:val="28"/>
          <w:szCs w:val="28"/>
        </w:rPr>
        <w:t>tỉnh</w:t>
      </w:r>
      <w:r w:rsidR="00D63210" w:rsidRPr="00562B22">
        <w:rPr>
          <w:i/>
          <w:sz w:val="28"/>
          <w:szCs w:val="28"/>
        </w:rPr>
        <w:t xml:space="preserve"> Hà Nam</w:t>
      </w:r>
      <w:r w:rsidR="00D63210">
        <w:rPr>
          <w:i/>
          <w:sz w:val="28"/>
          <w:szCs w:val="28"/>
        </w:rPr>
        <w:t xml:space="preserve"> </w:t>
      </w:r>
      <w:r w:rsidR="00EB5AAC">
        <w:rPr>
          <w:i/>
          <w:sz w:val="28"/>
          <w:szCs w:val="28"/>
        </w:rPr>
        <w:t xml:space="preserve">về việc </w:t>
      </w:r>
      <w:r w:rsidR="006D4716">
        <w:rPr>
          <w:i/>
          <w:sz w:val="28"/>
          <w:szCs w:val="28"/>
        </w:rPr>
        <w:t>thu hồi</w:t>
      </w:r>
      <w:r w:rsidR="009B684E">
        <w:rPr>
          <w:i/>
          <w:sz w:val="28"/>
          <w:szCs w:val="28"/>
        </w:rPr>
        <w:t xml:space="preserve"> kinh phí </w:t>
      </w:r>
      <w:r w:rsidRPr="00562B22">
        <w:rPr>
          <w:i/>
          <w:sz w:val="28"/>
          <w:szCs w:val="28"/>
        </w:rPr>
        <w:t xml:space="preserve">năm </w:t>
      </w:r>
      <w:r w:rsidR="003E3DF9" w:rsidRPr="00562B22">
        <w:rPr>
          <w:i/>
          <w:sz w:val="28"/>
          <w:szCs w:val="28"/>
        </w:rPr>
        <w:t>202</w:t>
      </w:r>
      <w:r w:rsidR="00A20B67">
        <w:rPr>
          <w:i/>
          <w:sz w:val="28"/>
          <w:szCs w:val="28"/>
        </w:rPr>
        <w:t>4</w:t>
      </w:r>
      <w:r w:rsidR="00FA1F27" w:rsidRPr="00562B22">
        <w:rPr>
          <w:i/>
          <w:sz w:val="28"/>
          <w:szCs w:val="28"/>
        </w:rPr>
        <w:t>;</w:t>
      </w:r>
    </w:p>
    <w:p w14:paraId="76DD2DF1" w14:textId="1C291D65" w:rsidR="009947AE" w:rsidRPr="00562B22" w:rsidRDefault="009947AE" w:rsidP="009B684E">
      <w:pPr>
        <w:shd w:val="clear" w:color="auto" w:fill="FFFFFF"/>
        <w:spacing w:before="120" w:after="120" w:line="240" w:lineRule="auto"/>
        <w:ind w:firstLine="720"/>
        <w:jc w:val="both"/>
        <w:rPr>
          <w:rFonts w:eastAsia="Times New Roman" w:cs="Times New Roman"/>
          <w:i/>
          <w:color w:val="000000"/>
          <w:sz w:val="28"/>
          <w:szCs w:val="28"/>
        </w:rPr>
      </w:pPr>
      <w:r w:rsidRPr="00562B22">
        <w:rPr>
          <w:rFonts w:eastAsia="Times New Roman" w:cs="Times New Roman"/>
          <w:i/>
          <w:color w:val="000000"/>
          <w:sz w:val="28"/>
          <w:szCs w:val="28"/>
        </w:rPr>
        <w:t>Xét đề nghị của</w:t>
      </w:r>
      <w:r w:rsidR="00543545">
        <w:rPr>
          <w:rFonts w:eastAsia="Times New Roman" w:cs="Times New Roman"/>
          <w:i/>
          <w:color w:val="000000"/>
          <w:sz w:val="28"/>
          <w:szCs w:val="28"/>
        </w:rPr>
        <w:t xml:space="preserve"> Chánh</w:t>
      </w:r>
      <w:r w:rsidRPr="00562B22">
        <w:rPr>
          <w:rFonts w:eastAsia="Times New Roman" w:cs="Times New Roman"/>
          <w:i/>
          <w:color w:val="000000"/>
          <w:sz w:val="28"/>
          <w:szCs w:val="28"/>
        </w:rPr>
        <w:t xml:space="preserve"> </w:t>
      </w:r>
      <w:r w:rsidR="007C5A19">
        <w:rPr>
          <w:rFonts w:eastAsia="Times New Roman" w:cs="Times New Roman"/>
          <w:i/>
          <w:color w:val="000000"/>
          <w:sz w:val="28"/>
          <w:szCs w:val="28"/>
        </w:rPr>
        <w:t>Văn phòng</w:t>
      </w:r>
      <w:r w:rsidR="0031610B" w:rsidRPr="0031610B">
        <w:rPr>
          <w:i/>
          <w:sz w:val="28"/>
          <w:szCs w:val="28"/>
        </w:rPr>
        <w:t xml:space="preserve"> </w:t>
      </w:r>
      <w:r w:rsidR="0031610B" w:rsidRPr="00562B22">
        <w:rPr>
          <w:i/>
          <w:sz w:val="28"/>
          <w:szCs w:val="28"/>
        </w:rPr>
        <w:t xml:space="preserve">Sở Nông nghiệp </w:t>
      </w:r>
      <w:r w:rsidR="0031610B">
        <w:rPr>
          <w:i/>
          <w:sz w:val="28"/>
          <w:szCs w:val="28"/>
        </w:rPr>
        <w:t>&amp;</w:t>
      </w:r>
      <w:r w:rsidR="0031610B" w:rsidRPr="00562B22">
        <w:rPr>
          <w:i/>
          <w:sz w:val="28"/>
          <w:szCs w:val="28"/>
        </w:rPr>
        <w:t xml:space="preserve"> PTNT</w:t>
      </w:r>
      <w:r w:rsidR="0031610B">
        <w:rPr>
          <w:i/>
          <w:sz w:val="28"/>
          <w:szCs w:val="28"/>
        </w:rPr>
        <w:t>.</w:t>
      </w:r>
    </w:p>
    <w:p w14:paraId="1E387555" w14:textId="77777777" w:rsidR="009947AE" w:rsidRPr="009B684E" w:rsidRDefault="009947AE" w:rsidP="009B684E">
      <w:pPr>
        <w:shd w:val="clear" w:color="auto" w:fill="FFFFFF"/>
        <w:spacing w:before="120" w:after="120" w:line="240" w:lineRule="auto"/>
        <w:jc w:val="center"/>
        <w:rPr>
          <w:rFonts w:eastAsia="Times New Roman" w:cs="Times New Roman"/>
          <w:b/>
          <w:bCs/>
          <w:color w:val="000000"/>
          <w:sz w:val="16"/>
          <w:szCs w:val="16"/>
        </w:rPr>
      </w:pPr>
    </w:p>
    <w:p w14:paraId="76F9FE3D" w14:textId="77777777" w:rsidR="009947AE" w:rsidRDefault="009947AE" w:rsidP="009B684E">
      <w:pPr>
        <w:shd w:val="clear" w:color="auto" w:fill="FFFFFF"/>
        <w:spacing w:before="120" w:after="120" w:line="240" w:lineRule="auto"/>
        <w:jc w:val="center"/>
        <w:rPr>
          <w:rFonts w:eastAsia="Times New Roman" w:cs="Times New Roman"/>
          <w:b/>
          <w:bCs/>
          <w:color w:val="000000"/>
          <w:sz w:val="28"/>
          <w:szCs w:val="28"/>
        </w:rPr>
      </w:pPr>
      <w:r w:rsidRPr="002D6945">
        <w:rPr>
          <w:rFonts w:eastAsia="Times New Roman" w:cs="Times New Roman"/>
          <w:b/>
          <w:bCs/>
          <w:color w:val="000000"/>
          <w:sz w:val="28"/>
          <w:szCs w:val="28"/>
        </w:rPr>
        <w:t>QUYẾT ĐỊNH:</w:t>
      </w:r>
    </w:p>
    <w:p w14:paraId="53B51D85" w14:textId="77777777" w:rsidR="00F22DF4" w:rsidRPr="00F22DF4" w:rsidRDefault="00F22DF4" w:rsidP="009B684E">
      <w:pPr>
        <w:shd w:val="clear" w:color="auto" w:fill="FFFFFF"/>
        <w:spacing w:before="120" w:after="120" w:line="240" w:lineRule="auto"/>
        <w:jc w:val="center"/>
        <w:rPr>
          <w:rFonts w:eastAsia="Times New Roman" w:cs="Times New Roman"/>
          <w:color w:val="000000"/>
          <w:sz w:val="16"/>
          <w:szCs w:val="16"/>
        </w:rPr>
      </w:pPr>
    </w:p>
    <w:p w14:paraId="6F9B6B7C" w14:textId="5C3EF4C3" w:rsidR="009947AE" w:rsidRPr="002D6945" w:rsidRDefault="009947AE" w:rsidP="009B684E">
      <w:pPr>
        <w:shd w:val="clear" w:color="auto" w:fill="FFFFFF"/>
        <w:spacing w:before="120" w:after="120" w:line="240" w:lineRule="auto"/>
        <w:ind w:firstLine="720"/>
        <w:jc w:val="both"/>
        <w:rPr>
          <w:rFonts w:eastAsia="Times New Roman" w:cs="Times New Roman"/>
          <w:i/>
          <w:color w:val="000000"/>
          <w:sz w:val="28"/>
          <w:szCs w:val="28"/>
        </w:rPr>
      </w:pPr>
      <w:r w:rsidRPr="002D6945">
        <w:rPr>
          <w:rFonts w:eastAsia="Times New Roman" w:cs="Times New Roman"/>
          <w:b/>
          <w:bCs/>
          <w:color w:val="000000"/>
          <w:sz w:val="28"/>
          <w:szCs w:val="28"/>
        </w:rPr>
        <w:t>Điều 1.</w:t>
      </w:r>
      <w:r w:rsidRPr="002D6945">
        <w:rPr>
          <w:rFonts w:eastAsia="Times New Roman" w:cs="Times New Roman"/>
          <w:color w:val="000000"/>
          <w:sz w:val="28"/>
          <w:szCs w:val="28"/>
        </w:rPr>
        <w:t xml:space="preserve"> Công bố công khai số liệu </w:t>
      </w:r>
      <w:r w:rsidR="006D4716">
        <w:rPr>
          <w:rFonts w:eastAsia="Times New Roman" w:cs="Times New Roman"/>
          <w:color w:val="000000"/>
          <w:sz w:val="28"/>
          <w:szCs w:val="28"/>
        </w:rPr>
        <w:t>thu hồi</w:t>
      </w:r>
      <w:r w:rsidR="009B684E" w:rsidRPr="009B684E">
        <w:rPr>
          <w:rFonts w:eastAsia="Times New Roman" w:cs="Times New Roman"/>
          <w:color w:val="000000"/>
          <w:sz w:val="28"/>
          <w:szCs w:val="28"/>
        </w:rPr>
        <w:t xml:space="preserve"> kinh phí </w:t>
      </w:r>
      <w:r w:rsidR="003E3DF9">
        <w:rPr>
          <w:rFonts w:eastAsia="Times New Roman" w:cs="Times New Roman"/>
          <w:color w:val="000000"/>
          <w:sz w:val="28"/>
          <w:szCs w:val="28"/>
        </w:rPr>
        <w:t>n</w:t>
      </w:r>
      <w:r w:rsidR="003E3DF9" w:rsidRPr="003E3DF9">
        <w:rPr>
          <w:rFonts w:eastAsia="Times New Roman" w:cs="Times New Roman"/>
          <w:color w:val="000000"/>
          <w:sz w:val="28"/>
          <w:szCs w:val="28"/>
        </w:rPr>
        <w:t>gân sách</w:t>
      </w:r>
      <w:r w:rsidR="004B26F2">
        <w:rPr>
          <w:rFonts w:eastAsia="Times New Roman" w:cs="Times New Roman"/>
          <w:color w:val="000000"/>
          <w:sz w:val="28"/>
          <w:szCs w:val="28"/>
        </w:rPr>
        <w:t xml:space="preserve"> nhà nước năm 202</w:t>
      </w:r>
      <w:r w:rsidR="00A20B67">
        <w:rPr>
          <w:rFonts w:eastAsia="Times New Roman" w:cs="Times New Roman"/>
          <w:color w:val="000000"/>
          <w:sz w:val="28"/>
          <w:szCs w:val="28"/>
        </w:rPr>
        <w:t>4</w:t>
      </w:r>
      <w:r w:rsidR="003E3DF9">
        <w:rPr>
          <w:rFonts w:eastAsia="Times New Roman" w:cs="Times New Roman"/>
          <w:color w:val="000000"/>
          <w:sz w:val="28"/>
          <w:szCs w:val="28"/>
        </w:rPr>
        <w:t xml:space="preserve"> </w:t>
      </w:r>
      <w:r w:rsidR="003E3DF9" w:rsidRPr="003E3DF9">
        <w:rPr>
          <w:rFonts w:eastAsia="Times New Roman" w:cs="Times New Roman"/>
          <w:color w:val="000000"/>
          <w:sz w:val="28"/>
          <w:szCs w:val="28"/>
        </w:rPr>
        <w:t xml:space="preserve">của văn phòng Sở Nông nghiệp </w:t>
      </w:r>
      <w:r w:rsidR="00F22DF4">
        <w:rPr>
          <w:rFonts w:eastAsia="Times New Roman" w:cs="Times New Roman"/>
          <w:color w:val="000000"/>
          <w:sz w:val="28"/>
          <w:szCs w:val="28"/>
        </w:rPr>
        <w:t>&amp;</w:t>
      </w:r>
      <w:r w:rsidR="003E3DF9" w:rsidRPr="003E3DF9">
        <w:rPr>
          <w:rFonts w:eastAsia="Times New Roman" w:cs="Times New Roman"/>
          <w:color w:val="000000"/>
          <w:sz w:val="28"/>
          <w:szCs w:val="28"/>
        </w:rPr>
        <w:t xml:space="preserve"> PTNT Hà Nam</w:t>
      </w:r>
      <w:r w:rsidR="003E3DF9" w:rsidRPr="00D47011">
        <w:rPr>
          <w:rFonts w:eastAsia="Times New Roman" w:cs="Times New Roman"/>
          <w:color w:val="000000"/>
          <w:szCs w:val="26"/>
        </w:rPr>
        <w:t xml:space="preserve"> </w:t>
      </w:r>
      <w:r w:rsidR="003E3DF9">
        <w:rPr>
          <w:rFonts w:eastAsia="Times New Roman" w:cs="Times New Roman"/>
          <w:i/>
          <w:color w:val="000000"/>
          <w:szCs w:val="26"/>
        </w:rPr>
        <w:t xml:space="preserve">(theo </w:t>
      </w:r>
      <w:r w:rsidR="003E3DF9" w:rsidRPr="00D47011">
        <w:rPr>
          <w:rFonts w:eastAsia="Times New Roman" w:cs="Times New Roman"/>
          <w:i/>
          <w:color w:val="000000"/>
          <w:szCs w:val="26"/>
        </w:rPr>
        <w:t>biểu đính kèm</w:t>
      </w:r>
      <w:r w:rsidRPr="002D6945">
        <w:rPr>
          <w:rFonts w:eastAsia="Times New Roman" w:cs="Times New Roman"/>
          <w:i/>
          <w:color w:val="000000"/>
          <w:sz w:val="28"/>
          <w:szCs w:val="28"/>
        </w:rPr>
        <w:t>)</w:t>
      </w:r>
      <w:r w:rsidR="00CA3E05">
        <w:rPr>
          <w:rFonts w:eastAsia="Times New Roman" w:cs="Times New Roman"/>
          <w:i/>
          <w:color w:val="000000"/>
          <w:sz w:val="28"/>
          <w:szCs w:val="28"/>
        </w:rPr>
        <w:t>.</w:t>
      </w:r>
    </w:p>
    <w:p w14:paraId="387761AB" w14:textId="77777777" w:rsidR="009947AE" w:rsidRPr="002D6945" w:rsidRDefault="009947AE" w:rsidP="009B684E">
      <w:pPr>
        <w:shd w:val="clear" w:color="auto" w:fill="FFFFFF"/>
        <w:spacing w:before="120" w:after="120" w:line="240" w:lineRule="auto"/>
        <w:ind w:firstLine="720"/>
        <w:jc w:val="both"/>
        <w:rPr>
          <w:rFonts w:eastAsia="Times New Roman" w:cs="Times New Roman"/>
          <w:color w:val="000000"/>
          <w:sz w:val="28"/>
          <w:szCs w:val="28"/>
        </w:rPr>
      </w:pPr>
      <w:r w:rsidRPr="002D6945">
        <w:rPr>
          <w:rFonts w:eastAsia="Times New Roman" w:cs="Times New Roman"/>
          <w:b/>
          <w:bCs/>
          <w:color w:val="000000"/>
          <w:sz w:val="28"/>
          <w:szCs w:val="28"/>
        </w:rPr>
        <w:t>Điều 2.</w:t>
      </w:r>
      <w:r w:rsidRPr="002D6945">
        <w:rPr>
          <w:rFonts w:eastAsia="Times New Roman" w:cs="Times New Roman"/>
          <w:color w:val="000000"/>
          <w:sz w:val="28"/>
          <w:szCs w:val="28"/>
        </w:rPr>
        <w:t> Quyết định này có hiệu lực kể từ ngày ký.</w:t>
      </w:r>
    </w:p>
    <w:p w14:paraId="56EAAD12" w14:textId="77777777" w:rsidR="009947AE" w:rsidRPr="002D6945" w:rsidRDefault="009947AE" w:rsidP="009B684E">
      <w:pPr>
        <w:shd w:val="clear" w:color="auto" w:fill="FFFFFF"/>
        <w:spacing w:before="120" w:after="120" w:line="240" w:lineRule="auto"/>
        <w:ind w:firstLine="720"/>
        <w:jc w:val="both"/>
        <w:rPr>
          <w:rFonts w:eastAsia="Times New Roman" w:cs="Times New Roman"/>
          <w:color w:val="000000"/>
          <w:sz w:val="28"/>
          <w:szCs w:val="28"/>
        </w:rPr>
      </w:pPr>
      <w:r w:rsidRPr="002D6945">
        <w:rPr>
          <w:rFonts w:eastAsia="Times New Roman" w:cs="Times New Roman"/>
          <w:b/>
          <w:bCs/>
          <w:color w:val="000000"/>
          <w:sz w:val="28"/>
          <w:szCs w:val="28"/>
        </w:rPr>
        <w:t>Điều 3.</w:t>
      </w:r>
      <w:r w:rsidR="008D2F19">
        <w:rPr>
          <w:rFonts w:eastAsia="Times New Roman" w:cs="Times New Roman"/>
          <w:color w:val="000000"/>
          <w:sz w:val="28"/>
          <w:szCs w:val="28"/>
        </w:rPr>
        <w:t> </w:t>
      </w:r>
      <w:r w:rsidR="00543545">
        <w:rPr>
          <w:rFonts w:eastAsia="Times New Roman" w:cs="Times New Roman"/>
          <w:color w:val="000000"/>
          <w:sz w:val="28"/>
          <w:szCs w:val="28"/>
        </w:rPr>
        <w:t>Chánh V</w:t>
      </w:r>
      <w:r w:rsidRPr="002D6945">
        <w:rPr>
          <w:rFonts w:eastAsia="Times New Roman" w:cs="Times New Roman"/>
          <w:color w:val="000000"/>
          <w:sz w:val="28"/>
          <w:szCs w:val="28"/>
        </w:rPr>
        <w:t>ăn phòng</w:t>
      </w:r>
      <w:r w:rsidR="00543545">
        <w:rPr>
          <w:rFonts w:eastAsia="Times New Roman" w:cs="Times New Roman"/>
          <w:color w:val="000000"/>
          <w:sz w:val="28"/>
          <w:szCs w:val="28"/>
        </w:rPr>
        <w:t xml:space="preserve"> Sở</w:t>
      </w:r>
      <w:r w:rsidRPr="002D6945">
        <w:rPr>
          <w:rFonts w:eastAsia="Times New Roman" w:cs="Times New Roman"/>
          <w:color w:val="000000"/>
          <w:sz w:val="28"/>
          <w:szCs w:val="28"/>
        </w:rPr>
        <w:t xml:space="preserve">, </w:t>
      </w:r>
      <w:r>
        <w:rPr>
          <w:rFonts w:eastAsia="Times New Roman" w:cs="Times New Roman"/>
          <w:color w:val="000000"/>
          <w:sz w:val="28"/>
          <w:szCs w:val="28"/>
        </w:rPr>
        <w:t>Trưởng phòng Kế hoạch</w:t>
      </w:r>
      <w:r w:rsidR="004F10AE">
        <w:rPr>
          <w:rFonts w:eastAsia="Times New Roman" w:cs="Times New Roman"/>
          <w:color w:val="000000"/>
          <w:sz w:val="28"/>
          <w:szCs w:val="28"/>
        </w:rPr>
        <w:t xml:space="preserve"> - </w:t>
      </w:r>
      <w:r w:rsidRPr="002D6945">
        <w:rPr>
          <w:rFonts w:eastAsia="Times New Roman" w:cs="Times New Roman"/>
          <w:color w:val="000000"/>
          <w:sz w:val="28"/>
          <w:szCs w:val="28"/>
        </w:rPr>
        <w:t>Tài chính, các phòng liên quan chịu trách nhiệm th</w:t>
      </w:r>
      <w:r w:rsidR="00543545">
        <w:rPr>
          <w:rFonts w:eastAsia="Times New Roman" w:cs="Times New Roman"/>
          <w:color w:val="000000"/>
          <w:sz w:val="28"/>
          <w:szCs w:val="28"/>
        </w:rPr>
        <w:t>i hành</w:t>
      </w:r>
      <w:r w:rsidRPr="002D6945">
        <w:rPr>
          <w:rFonts w:eastAsia="Times New Roman" w:cs="Times New Roman"/>
          <w:color w:val="000000"/>
          <w:sz w:val="28"/>
          <w:szCs w:val="28"/>
        </w:rPr>
        <w:t xml:space="preserve"> Quyết định này./.</w:t>
      </w:r>
    </w:p>
    <w:p w14:paraId="76D45E40" w14:textId="77777777" w:rsidR="0052147E" w:rsidRDefault="0052147E" w:rsidP="00F45D4A">
      <w:pPr>
        <w:spacing w:after="0" w:line="234" w:lineRule="atLeast"/>
        <w:rPr>
          <w:rFonts w:eastAsia="Times New Roman" w:cs="Times New Roman"/>
          <w:b/>
          <w:bCs/>
          <w:i/>
          <w:iCs/>
          <w:color w:val="000000"/>
          <w:sz w:val="24"/>
          <w:szCs w:val="24"/>
        </w:rPr>
      </w:pPr>
    </w:p>
    <w:p w14:paraId="506D3874" w14:textId="1AD83BB4" w:rsidR="009947AE" w:rsidRPr="004C6B1E" w:rsidRDefault="009947AE" w:rsidP="00F45D4A">
      <w:pPr>
        <w:spacing w:after="0" w:line="234" w:lineRule="atLeast"/>
        <w:rPr>
          <w:rFonts w:eastAsia="Times New Roman" w:cs="Times New Roman"/>
          <w:b/>
          <w:bCs/>
          <w:color w:val="000000"/>
          <w:sz w:val="22"/>
        </w:rPr>
      </w:pPr>
      <w:r w:rsidRPr="004C6B1E">
        <w:rPr>
          <w:rFonts w:eastAsia="Times New Roman" w:cs="Times New Roman"/>
          <w:b/>
          <w:bCs/>
          <w:i/>
          <w:iCs/>
          <w:color w:val="000000"/>
          <w:sz w:val="24"/>
          <w:szCs w:val="24"/>
        </w:rPr>
        <w:t>Nơi nhận:</w:t>
      </w:r>
      <w:r w:rsidRPr="004C6B1E">
        <w:rPr>
          <w:rFonts w:eastAsia="Times New Roman" w:cs="Times New Roman"/>
          <w:b/>
          <w:bCs/>
          <w:color w:val="000000"/>
          <w:sz w:val="24"/>
          <w:szCs w:val="24"/>
        </w:rPr>
        <w:t xml:space="preserve">                                                                                       </w:t>
      </w:r>
      <w:r w:rsidR="0043316F" w:rsidRPr="004C6B1E">
        <w:rPr>
          <w:rFonts w:eastAsia="Times New Roman" w:cs="Times New Roman"/>
          <w:b/>
          <w:bCs/>
          <w:color w:val="000000"/>
          <w:sz w:val="24"/>
          <w:szCs w:val="24"/>
        </w:rPr>
        <w:t xml:space="preserve"> </w:t>
      </w:r>
      <w:r w:rsidRPr="004C6B1E">
        <w:rPr>
          <w:rFonts w:eastAsia="Times New Roman" w:cs="Times New Roman"/>
          <w:b/>
          <w:bCs/>
          <w:color w:val="000000"/>
          <w:sz w:val="24"/>
          <w:szCs w:val="24"/>
        </w:rPr>
        <w:t xml:space="preserve"> </w:t>
      </w:r>
      <w:r w:rsidRPr="0052147E">
        <w:rPr>
          <w:rFonts w:eastAsia="Times New Roman" w:cs="Times New Roman"/>
          <w:b/>
          <w:bCs/>
          <w:color w:val="000000"/>
          <w:szCs w:val="26"/>
        </w:rPr>
        <w:t>GIÁM ĐỐC</w:t>
      </w:r>
      <w:r w:rsidRPr="001F1AA8">
        <w:rPr>
          <w:rFonts w:eastAsia="Times New Roman" w:cs="Times New Roman"/>
          <w:b/>
          <w:bCs/>
          <w:i/>
          <w:iCs/>
          <w:color w:val="000000"/>
          <w:sz w:val="22"/>
        </w:rPr>
        <w:br/>
      </w:r>
      <w:r w:rsidR="00F45D4A" w:rsidRPr="004C6B1E">
        <w:rPr>
          <w:rFonts w:eastAsia="Times New Roman" w:cs="Times New Roman"/>
          <w:color w:val="000000"/>
          <w:sz w:val="22"/>
        </w:rPr>
        <w:t>- Ban Giám đốc</w:t>
      </w:r>
      <w:r w:rsidR="00DA7697">
        <w:rPr>
          <w:rFonts w:eastAsia="Times New Roman" w:cs="Times New Roman"/>
          <w:color w:val="000000"/>
          <w:sz w:val="22"/>
        </w:rPr>
        <w:t xml:space="preserve"> Sở;</w:t>
      </w:r>
      <w:r w:rsidRPr="004C6B1E">
        <w:rPr>
          <w:rFonts w:eastAsia="Times New Roman" w:cs="Times New Roman"/>
          <w:color w:val="000000"/>
          <w:sz w:val="22"/>
        </w:rPr>
        <w:tab/>
      </w:r>
      <w:r w:rsidRPr="004C6B1E">
        <w:rPr>
          <w:rFonts w:eastAsia="Times New Roman" w:cs="Times New Roman"/>
          <w:color w:val="000000"/>
          <w:sz w:val="22"/>
        </w:rPr>
        <w:tab/>
      </w:r>
      <w:r w:rsidRPr="004C6B1E">
        <w:rPr>
          <w:rFonts w:eastAsia="Times New Roman" w:cs="Times New Roman"/>
          <w:color w:val="000000"/>
          <w:sz w:val="22"/>
        </w:rPr>
        <w:tab/>
      </w:r>
      <w:r w:rsidRPr="004C6B1E">
        <w:rPr>
          <w:rFonts w:eastAsia="Times New Roman" w:cs="Times New Roman"/>
          <w:b/>
          <w:bCs/>
          <w:color w:val="000000"/>
          <w:sz w:val="22"/>
        </w:rPr>
        <w:t xml:space="preserve">  </w:t>
      </w:r>
      <w:r w:rsidRPr="004C6B1E">
        <w:rPr>
          <w:rFonts w:eastAsia="Times New Roman" w:cs="Times New Roman"/>
          <w:color w:val="000000"/>
          <w:sz w:val="22"/>
        </w:rPr>
        <w:br/>
        <w:t xml:space="preserve">- Các </w:t>
      </w:r>
      <w:r w:rsidR="00337EBB">
        <w:rPr>
          <w:rFonts w:eastAsia="Times New Roman" w:cs="Times New Roman"/>
          <w:color w:val="000000"/>
          <w:sz w:val="22"/>
        </w:rPr>
        <w:t>p</w:t>
      </w:r>
      <w:r w:rsidRPr="004C6B1E">
        <w:rPr>
          <w:rFonts w:eastAsia="Times New Roman" w:cs="Times New Roman"/>
          <w:color w:val="000000"/>
          <w:sz w:val="22"/>
        </w:rPr>
        <w:t>hòng</w:t>
      </w:r>
      <w:r w:rsidR="00DA7697">
        <w:rPr>
          <w:rFonts w:eastAsia="Times New Roman" w:cs="Times New Roman"/>
          <w:color w:val="000000"/>
          <w:sz w:val="22"/>
        </w:rPr>
        <w:t xml:space="preserve"> </w:t>
      </w:r>
      <w:r w:rsidR="00337EBB">
        <w:rPr>
          <w:rFonts w:eastAsia="Times New Roman" w:cs="Times New Roman"/>
          <w:color w:val="000000"/>
          <w:sz w:val="22"/>
        </w:rPr>
        <w:t>trực thuộc</w:t>
      </w:r>
      <w:r w:rsidRPr="004C6B1E">
        <w:rPr>
          <w:rFonts w:eastAsia="Times New Roman" w:cs="Times New Roman"/>
          <w:color w:val="000000"/>
          <w:sz w:val="22"/>
        </w:rPr>
        <w:t>;</w:t>
      </w:r>
      <w:r w:rsidRPr="004C6B1E">
        <w:rPr>
          <w:rFonts w:eastAsia="Times New Roman" w:cs="Times New Roman"/>
          <w:color w:val="000000"/>
          <w:sz w:val="22"/>
        </w:rPr>
        <w:br/>
        <w:t>- Lưu</w:t>
      </w:r>
      <w:r w:rsidR="00337EBB">
        <w:rPr>
          <w:rFonts w:eastAsia="Times New Roman" w:cs="Times New Roman"/>
          <w:color w:val="000000"/>
          <w:sz w:val="22"/>
        </w:rPr>
        <w:t>:</w:t>
      </w:r>
      <w:r w:rsidRPr="004C6B1E">
        <w:rPr>
          <w:rFonts w:eastAsia="Times New Roman" w:cs="Times New Roman"/>
          <w:color w:val="000000"/>
          <w:sz w:val="22"/>
        </w:rPr>
        <w:t xml:space="preserve"> VT</w:t>
      </w:r>
      <w:r w:rsidR="00A20B67">
        <w:rPr>
          <w:rFonts w:eastAsia="Times New Roman" w:cs="Times New Roman"/>
          <w:color w:val="000000"/>
          <w:sz w:val="22"/>
        </w:rPr>
        <w:t>,</w:t>
      </w:r>
      <w:r w:rsidRPr="004C6B1E">
        <w:rPr>
          <w:rFonts w:eastAsia="Times New Roman" w:cs="Times New Roman"/>
          <w:b/>
          <w:bCs/>
          <w:color w:val="000000"/>
          <w:sz w:val="22"/>
        </w:rPr>
        <w:t xml:space="preserve"> </w:t>
      </w:r>
      <w:r w:rsidR="00A20B67" w:rsidRPr="00A20B67">
        <w:rPr>
          <w:rFonts w:eastAsia="Times New Roman" w:cs="Times New Roman"/>
          <w:color w:val="000000"/>
          <w:sz w:val="22"/>
        </w:rPr>
        <w:t>KT</w:t>
      </w:r>
      <w:r w:rsidR="00A20B67">
        <w:rPr>
          <w:rFonts w:eastAsia="Times New Roman" w:cs="Times New Roman"/>
          <w:color w:val="000000"/>
          <w:sz w:val="22"/>
        </w:rPr>
        <w:t>.</w:t>
      </w:r>
    </w:p>
    <w:p w14:paraId="091BA3A5" w14:textId="77777777" w:rsidR="009947AE" w:rsidRPr="0052147E" w:rsidRDefault="009947AE" w:rsidP="009947AE">
      <w:pPr>
        <w:spacing w:after="120" w:line="234" w:lineRule="atLeast"/>
        <w:rPr>
          <w:rFonts w:eastAsia="Times New Roman" w:cs="Times New Roman"/>
          <w:b/>
          <w:bCs/>
          <w:color w:val="000000"/>
          <w:sz w:val="14"/>
          <w:szCs w:val="14"/>
        </w:rPr>
      </w:pPr>
      <w:r>
        <w:rPr>
          <w:rFonts w:eastAsia="Times New Roman" w:cs="Times New Roman"/>
          <w:b/>
          <w:bCs/>
          <w:color w:val="000000"/>
          <w:szCs w:val="26"/>
        </w:rPr>
        <w:t xml:space="preserve">                                </w:t>
      </w:r>
    </w:p>
    <w:p w14:paraId="04619AD5" w14:textId="77777777" w:rsidR="009947AE" w:rsidRPr="0052147E" w:rsidRDefault="009947AE" w:rsidP="009947AE">
      <w:pPr>
        <w:spacing w:after="120" w:line="234" w:lineRule="atLeast"/>
        <w:rPr>
          <w:rFonts w:eastAsia="Times New Roman" w:cs="Times New Roman"/>
          <w:color w:val="000000"/>
          <w:sz w:val="12"/>
          <w:szCs w:val="12"/>
        </w:rPr>
      </w:pPr>
    </w:p>
    <w:p w14:paraId="4E7B2614" w14:textId="77777777" w:rsidR="0052147E" w:rsidRDefault="009947AE" w:rsidP="009947AE">
      <w:pPr>
        <w:spacing w:after="120" w:line="234" w:lineRule="atLeast"/>
        <w:rPr>
          <w:rFonts w:eastAsia="Times New Roman" w:cs="Times New Roman"/>
          <w:b/>
          <w:bCs/>
          <w:color w:val="000000"/>
          <w:sz w:val="28"/>
          <w:szCs w:val="28"/>
        </w:rPr>
      </w:pPr>
      <w:r w:rsidRPr="002D6945">
        <w:rPr>
          <w:rFonts w:eastAsia="Times New Roman" w:cs="Times New Roman"/>
          <w:b/>
          <w:bCs/>
          <w:color w:val="000000"/>
          <w:sz w:val="28"/>
          <w:szCs w:val="28"/>
        </w:rPr>
        <w:t xml:space="preserve">                                                                                    </w:t>
      </w:r>
    </w:p>
    <w:p w14:paraId="2F7D7F19" w14:textId="65709B30" w:rsidR="009947AE" w:rsidRDefault="009947AE" w:rsidP="0052147E">
      <w:pPr>
        <w:spacing w:after="120" w:line="234" w:lineRule="atLeast"/>
        <w:ind w:left="5040" w:firstLine="720"/>
        <w:rPr>
          <w:rFonts w:eastAsia="Times New Roman" w:cs="Times New Roman"/>
          <w:b/>
          <w:bCs/>
          <w:color w:val="000000"/>
          <w:sz w:val="28"/>
          <w:szCs w:val="28"/>
        </w:rPr>
      </w:pPr>
      <w:r w:rsidRPr="002D6945">
        <w:rPr>
          <w:rFonts w:eastAsia="Times New Roman" w:cs="Times New Roman"/>
          <w:b/>
          <w:bCs/>
          <w:color w:val="000000"/>
          <w:sz w:val="28"/>
          <w:szCs w:val="28"/>
        </w:rPr>
        <w:t xml:space="preserve">  </w:t>
      </w:r>
      <w:r w:rsidR="005755E3">
        <w:rPr>
          <w:rFonts w:eastAsia="Times New Roman" w:cs="Times New Roman"/>
          <w:b/>
          <w:bCs/>
          <w:color w:val="000000"/>
          <w:sz w:val="28"/>
          <w:szCs w:val="28"/>
        </w:rPr>
        <w:t>Lê Hoàng Thuyên</w:t>
      </w:r>
    </w:p>
    <w:p w14:paraId="7C81B1E1" w14:textId="77777777" w:rsidR="009B684E" w:rsidRDefault="009B684E" w:rsidP="009947AE">
      <w:pPr>
        <w:spacing w:after="120" w:line="234" w:lineRule="atLeast"/>
        <w:rPr>
          <w:rFonts w:eastAsia="Times New Roman" w:cs="Times New Roman"/>
          <w:b/>
          <w:bCs/>
          <w:color w:val="000000"/>
          <w:sz w:val="28"/>
          <w:szCs w:val="28"/>
        </w:rPr>
      </w:pPr>
    </w:p>
    <w:tbl>
      <w:tblPr>
        <w:tblW w:w="9370" w:type="dxa"/>
        <w:tblInd w:w="94" w:type="dxa"/>
        <w:tblLook w:val="04A0" w:firstRow="1" w:lastRow="0" w:firstColumn="1" w:lastColumn="0" w:noHBand="0" w:noVBand="1"/>
      </w:tblPr>
      <w:tblGrid>
        <w:gridCol w:w="1040"/>
        <w:gridCol w:w="6204"/>
        <w:gridCol w:w="496"/>
        <w:gridCol w:w="1630"/>
      </w:tblGrid>
      <w:tr w:rsidR="009B684E" w:rsidRPr="009B684E" w14:paraId="59184C0A" w14:textId="77777777" w:rsidTr="00DB112B">
        <w:trPr>
          <w:trHeight w:val="570"/>
        </w:trPr>
        <w:tc>
          <w:tcPr>
            <w:tcW w:w="7740" w:type="dxa"/>
            <w:gridSpan w:val="3"/>
            <w:tcBorders>
              <w:top w:val="nil"/>
              <w:left w:val="nil"/>
              <w:bottom w:val="nil"/>
              <w:right w:val="nil"/>
            </w:tcBorders>
            <w:shd w:val="clear" w:color="auto" w:fill="auto"/>
            <w:noWrap/>
            <w:vAlign w:val="bottom"/>
            <w:hideMark/>
          </w:tcPr>
          <w:p w14:paraId="1691EFBD" w14:textId="77777777" w:rsidR="009B684E" w:rsidRPr="009B684E" w:rsidRDefault="009B684E" w:rsidP="00404293">
            <w:pPr>
              <w:spacing w:after="120" w:line="240" w:lineRule="auto"/>
              <w:rPr>
                <w:rFonts w:eastAsia="Times New Roman" w:cs="Times New Roman"/>
                <w:b/>
                <w:bCs/>
                <w:color w:val="000000"/>
                <w:sz w:val="24"/>
                <w:szCs w:val="24"/>
              </w:rPr>
            </w:pPr>
            <w:r w:rsidRPr="009B684E">
              <w:rPr>
                <w:rFonts w:eastAsia="Times New Roman" w:cs="Times New Roman"/>
                <w:b/>
                <w:bCs/>
                <w:color w:val="000000"/>
                <w:sz w:val="24"/>
                <w:szCs w:val="24"/>
              </w:rPr>
              <w:lastRenderedPageBreak/>
              <w:t>Đơn vị: Văn phòng Sở Nông nghiệp &amp; PTNT Hà Nam</w:t>
            </w:r>
          </w:p>
        </w:tc>
        <w:tc>
          <w:tcPr>
            <w:tcW w:w="1630" w:type="dxa"/>
            <w:tcBorders>
              <w:top w:val="nil"/>
              <w:left w:val="nil"/>
              <w:bottom w:val="nil"/>
              <w:right w:val="nil"/>
            </w:tcBorders>
            <w:shd w:val="clear" w:color="auto" w:fill="auto"/>
            <w:noWrap/>
            <w:vAlign w:val="bottom"/>
            <w:hideMark/>
          </w:tcPr>
          <w:p w14:paraId="77A6E7D2" w14:textId="77777777" w:rsidR="009B684E" w:rsidRPr="009B684E" w:rsidRDefault="009B684E" w:rsidP="009B684E">
            <w:pPr>
              <w:spacing w:after="0" w:line="240" w:lineRule="auto"/>
              <w:rPr>
                <w:rFonts w:eastAsia="Times New Roman" w:cs="Times New Roman"/>
                <w:color w:val="000000"/>
                <w:sz w:val="22"/>
              </w:rPr>
            </w:pPr>
          </w:p>
        </w:tc>
      </w:tr>
      <w:tr w:rsidR="009B684E" w:rsidRPr="009B684E" w14:paraId="5E7A6160" w14:textId="77777777" w:rsidTr="00DB112B">
        <w:trPr>
          <w:trHeight w:val="402"/>
        </w:trPr>
        <w:tc>
          <w:tcPr>
            <w:tcW w:w="7740" w:type="dxa"/>
            <w:gridSpan w:val="3"/>
            <w:tcBorders>
              <w:top w:val="nil"/>
              <w:left w:val="nil"/>
              <w:bottom w:val="nil"/>
              <w:right w:val="nil"/>
            </w:tcBorders>
            <w:shd w:val="clear" w:color="auto" w:fill="auto"/>
            <w:noWrap/>
            <w:vAlign w:val="bottom"/>
            <w:hideMark/>
          </w:tcPr>
          <w:p w14:paraId="278A269F" w14:textId="77777777" w:rsidR="009B684E" w:rsidRDefault="009B684E" w:rsidP="00404293">
            <w:pPr>
              <w:spacing w:after="120" w:line="240" w:lineRule="auto"/>
              <w:rPr>
                <w:rFonts w:eastAsia="Times New Roman" w:cs="Times New Roman"/>
                <w:b/>
                <w:bCs/>
                <w:color w:val="000000"/>
                <w:sz w:val="24"/>
                <w:szCs w:val="24"/>
              </w:rPr>
            </w:pPr>
            <w:r w:rsidRPr="009B684E">
              <w:rPr>
                <w:rFonts w:eastAsia="Times New Roman" w:cs="Times New Roman"/>
                <w:b/>
                <w:bCs/>
                <w:color w:val="000000"/>
                <w:sz w:val="24"/>
                <w:szCs w:val="24"/>
              </w:rPr>
              <w:t>Chương: 412</w:t>
            </w:r>
          </w:p>
          <w:p w14:paraId="1429F314" w14:textId="77777777" w:rsidR="004C02EA" w:rsidRPr="009B684E" w:rsidRDefault="004C02EA" w:rsidP="00404293">
            <w:pPr>
              <w:spacing w:after="120" w:line="240" w:lineRule="auto"/>
              <w:rPr>
                <w:rFonts w:eastAsia="Times New Roman" w:cs="Times New Roman"/>
                <w:b/>
                <w:bCs/>
                <w:color w:val="000000"/>
                <w:sz w:val="24"/>
                <w:szCs w:val="24"/>
              </w:rPr>
            </w:pPr>
          </w:p>
        </w:tc>
        <w:tc>
          <w:tcPr>
            <w:tcW w:w="1630" w:type="dxa"/>
            <w:tcBorders>
              <w:top w:val="nil"/>
              <w:left w:val="nil"/>
              <w:bottom w:val="nil"/>
              <w:right w:val="nil"/>
            </w:tcBorders>
            <w:shd w:val="clear" w:color="auto" w:fill="auto"/>
            <w:noWrap/>
            <w:vAlign w:val="bottom"/>
            <w:hideMark/>
          </w:tcPr>
          <w:p w14:paraId="285EF8C5" w14:textId="77777777" w:rsidR="009B684E" w:rsidRPr="009B684E" w:rsidRDefault="009B684E" w:rsidP="009B684E">
            <w:pPr>
              <w:spacing w:after="0" w:line="240" w:lineRule="auto"/>
              <w:rPr>
                <w:rFonts w:eastAsia="Times New Roman" w:cs="Times New Roman"/>
                <w:color w:val="000000"/>
                <w:sz w:val="22"/>
              </w:rPr>
            </w:pPr>
          </w:p>
        </w:tc>
      </w:tr>
      <w:tr w:rsidR="009B684E" w:rsidRPr="009B684E" w14:paraId="67DE79AC" w14:textId="77777777" w:rsidTr="00DB112B">
        <w:trPr>
          <w:trHeight w:val="799"/>
        </w:trPr>
        <w:tc>
          <w:tcPr>
            <w:tcW w:w="9370" w:type="dxa"/>
            <w:gridSpan w:val="4"/>
            <w:tcBorders>
              <w:top w:val="nil"/>
              <w:left w:val="nil"/>
              <w:bottom w:val="nil"/>
              <w:right w:val="nil"/>
            </w:tcBorders>
            <w:shd w:val="clear" w:color="auto" w:fill="auto"/>
            <w:vAlign w:val="center"/>
            <w:hideMark/>
          </w:tcPr>
          <w:p w14:paraId="17F6887A" w14:textId="61567F32" w:rsidR="009B684E" w:rsidRPr="009B684E" w:rsidRDefault="009B684E" w:rsidP="00404293">
            <w:pPr>
              <w:spacing w:before="120" w:after="120" w:line="300" w:lineRule="auto"/>
              <w:jc w:val="center"/>
              <w:rPr>
                <w:rFonts w:eastAsia="Times New Roman" w:cs="Times New Roman"/>
                <w:color w:val="000000"/>
                <w:szCs w:val="26"/>
              </w:rPr>
            </w:pPr>
            <w:r w:rsidRPr="009B684E">
              <w:rPr>
                <w:rFonts w:eastAsia="Times New Roman" w:cs="Times New Roman"/>
                <w:b/>
                <w:bCs/>
                <w:color w:val="000000"/>
                <w:szCs w:val="26"/>
              </w:rPr>
              <w:t>DỰ TOÁN THU - CHI NGÂN SÁCH NHÀ NƯỚC NĂM 2024</w:t>
            </w:r>
            <w:r w:rsidRPr="009B684E">
              <w:rPr>
                <w:rFonts w:eastAsia="Times New Roman" w:cs="Times New Roman"/>
                <w:color w:val="000000"/>
                <w:szCs w:val="26"/>
              </w:rPr>
              <w:br/>
            </w:r>
            <w:r w:rsidRPr="009B684E">
              <w:rPr>
                <w:rFonts w:eastAsia="Times New Roman" w:cs="Times New Roman"/>
                <w:i/>
                <w:iCs/>
                <w:color w:val="000000"/>
                <w:sz w:val="24"/>
                <w:szCs w:val="24"/>
              </w:rPr>
              <w:t xml:space="preserve">(Kèm theo Quyết định số: </w:t>
            </w:r>
            <w:r w:rsidR="00510741">
              <w:rPr>
                <w:rFonts w:eastAsia="Times New Roman" w:cs="Times New Roman"/>
                <w:i/>
                <w:iCs/>
                <w:color w:val="000000"/>
                <w:sz w:val="24"/>
                <w:szCs w:val="24"/>
              </w:rPr>
              <w:t>87</w:t>
            </w:r>
            <w:r w:rsidRPr="009B684E">
              <w:rPr>
                <w:rFonts w:eastAsia="Times New Roman" w:cs="Times New Roman"/>
                <w:i/>
                <w:iCs/>
                <w:color w:val="000000"/>
                <w:sz w:val="24"/>
                <w:szCs w:val="24"/>
              </w:rPr>
              <w:t xml:space="preserve">/QĐ-SNN ngày </w:t>
            </w:r>
            <w:r w:rsidR="00510741">
              <w:rPr>
                <w:rFonts w:eastAsia="Times New Roman" w:cs="Times New Roman"/>
                <w:i/>
                <w:iCs/>
                <w:color w:val="000000"/>
                <w:sz w:val="24"/>
                <w:szCs w:val="24"/>
              </w:rPr>
              <w:t>30</w:t>
            </w:r>
            <w:r w:rsidRPr="009B684E">
              <w:rPr>
                <w:rFonts w:eastAsia="Times New Roman" w:cs="Times New Roman"/>
                <w:i/>
                <w:iCs/>
                <w:color w:val="000000"/>
                <w:sz w:val="24"/>
                <w:szCs w:val="24"/>
              </w:rPr>
              <w:t>/</w:t>
            </w:r>
            <w:r w:rsidRPr="00404293">
              <w:rPr>
                <w:rFonts w:eastAsia="Times New Roman" w:cs="Times New Roman"/>
                <w:i/>
                <w:iCs/>
                <w:color w:val="000000"/>
                <w:sz w:val="24"/>
                <w:szCs w:val="24"/>
              </w:rPr>
              <w:t>8</w:t>
            </w:r>
            <w:r w:rsidRPr="009B684E">
              <w:rPr>
                <w:rFonts w:eastAsia="Times New Roman" w:cs="Times New Roman"/>
                <w:i/>
                <w:iCs/>
                <w:color w:val="000000"/>
                <w:sz w:val="24"/>
                <w:szCs w:val="24"/>
              </w:rPr>
              <w:t xml:space="preserve">/2024 của Sở nông nghiệp </w:t>
            </w:r>
            <w:r w:rsidR="00DB112B">
              <w:rPr>
                <w:rFonts w:eastAsia="Times New Roman" w:cs="Times New Roman"/>
                <w:i/>
                <w:iCs/>
                <w:color w:val="000000"/>
                <w:sz w:val="24"/>
                <w:szCs w:val="24"/>
              </w:rPr>
              <w:t>&amp;</w:t>
            </w:r>
            <w:r w:rsidRPr="009B684E">
              <w:rPr>
                <w:rFonts w:eastAsia="Times New Roman" w:cs="Times New Roman"/>
                <w:i/>
                <w:iCs/>
                <w:color w:val="000000"/>
                <w:sz w:val="24"/>
                <w:szCs w:val="24"/>
              </w:rPr>
              <w:t xml:space="preserve"> PTNT Hà Nam)</w:t>
            </w:r>
          </w:p>
        </w:tc>
      </w:tr>
      <w:tr w:rsidR="009B684E" w:rsidRPr="009B684E" w14:paraId="760083FD" w14:textId="77777777" w:rsidTr="00DB112B">
        <w:trPr>
          <w:trHeight w:val="510"/>
        </w:trPr>
        <w:tc>
          <w:tcPr>
            <w:tcW w:w="1040" w:type="dxa"/>
            <w:tcBorders>
              <w:top w:val="nil"/>
              <w:left w:val="nil"/>
              <w:bottom w:val="nil"/>
              <w:right w:val="nil"/>
            </w:tcBorders>
            <w:shd w:val="clear" w:color="auto" w:fill="auto"/>
            <w:vAlign w:val="bottom"/>
            <w:hideMark/>
          </w:tcPr>
          <w:p w14:paraId="5CEEB504" w14:textId="77777777" w:rsidR="009B684E" w:rsidRPr="009B684E" w:rsidRDefault="009B684E" w:rsidP="009B684E">
            <w:pPr>
              <w:spacing w:after="0" w:line="240" w:lineRule="auto"/>
              <w:jc w:val="center"/>
              <w:rPr>
                <w:rFonts w:eastAsia="Times New Roman" w:cs="Times New Roman"/>
                <w:color w:val="000000"/>
                <w:sz w:val="24"/>
                <w:szCs w:val="24"/>
              </w:rPr>
            </w:pPr>
          </w:p>
        </w:tc>
        <w:tc>
          <w:tcPr>
            <w:tcW w:w="6204" w:type="dxa"/>
            <w:tcBorders>
              <w:top w:val="nil"/>
              <w:left w:val="nil"/>
              <w:bottom w:val="nil"/>
              <w:right w:val="nil"/>
            </w:tcBorders>
            <w:shd w:val="clear" w:color="auto" w:fill="auto"/>
            <w:vAlign w:val="bottom"/>
            <w:hideMark/>
          </w:tcPr>
          <w:p w14:paraId="2492EDFF" w14:textId="77777777" w:rsidR="009B684E" w:rsidRDefault="009B684E" w:rsidP="009B684E">
            <w:pPr>
              <w:spacing w:after="0" w:line="240" w:lineRule="auto"/>
              <w:jc w:val="center"/>
              <w:rPr>
                <w:rFonts w:eastAsia="Times New Roman" w:cs="Times New Roman"/>
                <w:color w:val="000000"/>
                <w:szCs w:val="26"/>
              </w:rPr>
            </w:pPr>
          </w:p>
          <w:p w14:paraId="4CA34C1E" w14:textId="77777777" w:rsidR="00DB112B" w:rsidRPr="009B684E" w:rsidRDefault="00DB112B" w:rsidP="009B684E">
            <w:pPr>
              <w:spacing w:after="0" w:line="240" w:lineRule="auto"/>
              <w:jc w:val="center"/>
              <w:rPr>
                <w:rFonts w:eastAsia="Times New Roman" w:cs="Times New Roman"/>
                <w:color w:val="000000"/>
                <w:szCs w:val="26"/>
              </w:rPr>
            </w:pPr>
          </w:p>
        </w:tc>
        <w:tc>
          <w:tcPr>
            <w:tcW w:w="2126" w:type="dxa"/>
            <w:gridSpan w:val="2"/>
            <w:tcBorders>
              <w:top w:val="nil"/>
              <w:left w:val="nil"/>
              <w:bottom w:val="nil"/>
              <w:right w:val="nil"/>
            </w:tcBorders>
            <w:shd w:val="clear" w:color="auto" w:fill="auto"/>
            <w:vAlign w:val="bottom"/>
            <w:hideMark/>
          </w:tcPr>
          <w:p w14:paraId="73AE587E" w14:textId="3AAFC6DE" w:rsidR="00DB112B" w:rsidRDefault="009B684E" w:rsidP="00107BED">
            <w:pPr>
              <w:spacing w:after="0" w:line="240" w:lineRule="auto"/>
              <w:ind w:right="-250"/>
              <w:rPr>
                <w:rFonts w:eastAsia="Times New Roman" w:cs="Times New Roman"/>
                <w:i/>
                <w:iCs/>
                <w:color w:val="000000"/>
                <w:szCs w:val="26"/>
              </w:rPr>
            </w:pPr>
            <w:r w:rsidRPr="009B684E">
              <w:rPr>
                <w:rFonts w:eastAsia="Times New Roman" w:cs="Times New Roman"/>
                <w:i/>
                <w:iCs/>
                <w:color w:val="000000"/>
                <w:szCs w:val="26"/>
              </w:rPr>
              <w:t xml:space="preserve">Đvt: </w:t>
            </w:r>
            <w:r w:rsidRPr="00107BED">
              <w:rPr>
                <w:rFonts w:eastAsia="Times New Roman" w:cs="Times New Roman"/>
                <w:i/>
                <w:iCs/>
                <w:color w:val="000000"/>
                <w:szCs w:val="26"/>
              </w:rPr>
              <w:t>1.000</w:t>
            </w:r>
            <w:r w:rsidRPr="009B684E">
              <w:rPr>
                <w:rFonts w:eastAsia="Times New Roman" w:cs="Times New Roman"/>
                <w:i/>
                <w:iCs/>
                <w:color w:val="000000"/>
                <w:szCs w:val="26"/>
              </w:rPr>
              <w:t xml:space="preserve"> đồng</w:t>
            </w:r>
          </w:p>
          <w:p w14:paraId="2FAC09CB" w14:textId="77777777" w:rsidR="00DB112B" w:rsidRPr="009B684E" w:rsidRDefault="00DB112B" w:rsidP="00107BED">
            <w:pPr>
              <w:spacing w:after="0" w:line="240" w:lineRule="auto"/>
              <w:ind w:right="-250"/>
              <w:rPr>
                <w:rFonts w:eastAsia="Times New Roman" w:cs="Times New Roman"/>
                <w:i/>
                <w:iCs/>
                <w:color w:val="000000"/>
                <w:szCs w:val="26"/>
              </w:rPr>
            </w:pPr>
          </w:p>
        </w:tc>
      </w:tr>
      <w:tr w:rsidR="009B684E" w:rsidRPr="009B684E" w14:paraId="718A9877" w14:textId="77777777" w:rsidTr="00DB112B">
        <w:trPr>
          <w:trHeight w:val="544"/>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4798C" w14:textId="77777777" w:rsidR="009B684E" w:rsidRPr="009B684E" w:rsidRDefault="009B684E" w:rsidP="009B684E">
            <w:pPr>
              <w:spacing w:after="0" w:line="240" w:lineRule="auto"/>
              <w:jc w:val="center"/>
              <w:rPr>
                <w:rFonts w:eastAsia="Times New Roman" w:cs="Times New Roman"/>
                <w:b/>
                <w:bCs/>
                <w:color w:val="000000"/>
                <w:sz w:val="20"/>
                <w:szCs w:val="20"/>
              </w:rPr>
            </w:pPr>
            <w:r w:rsidRPr="009B684E">
              <w:rPr>
                <w:rFonts w:eastAsia="Times New Roman" w:cs="Times New Roman"/>
                <w:b/>
                <w:bCs/>
                <w:color w:val="000000"/>
                <w:sz w:val="20"/>
                <w:szCs w:val="20"/>
              </w:rPr>
              <w:t>STT</w:t>
            </w:r>
          </w:p>
        </w:tc>
        <w:tc>
          <w:tcPr>
            <w:tcW w:w="62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47B46B" w14:textId="77777777" w:rsidR="009B684E" w:rsidRPr="009B684E" w:rsidRDefault="009B684E" w:rsidP="009B684E">
            <w:pPr>
              <w:spacing w:after="0" w:line="240" w:lineRule="auto"/>
              <w:jc w:val="center"/>
              <w:rPr>
                <w:rFonts w:eastAsia="Times New Roman" w:cs="Times New Roman"/>
                <w:b/>
                <w:bCs/>
                <w:color w:val="000000"/>
                <w:szCs w:val="26"/>
              </w:rPr>
            </w:pPr>
            <w:r w:rsidRPr="009B684E">
              <w:rPr>
                <w:rFonts w:eastAsia="Times New Roman" w:cs="Times New Roman"/>
                <w:b/>
                <w:bCs/>
                <w:color w:val="000000"/>
                <w:szCs w:val="26"/>
              </w:rPr>
              <w:t>Nội dung</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E14E6E" w14:textId="77777777" w:rsidR="009B684E" w:rsidRPr="009B684E" w:rsidRDefault="009B684E" w:rsidP="009B684E">
            <w:pPr>
              <w:spacing w:after="0" w:line="240" w:lineRule="auto"/>
              <w:jc w:val="center"/>
              <w:rPr>
                <w:rFonts w:eastAsia="Times New Roman" w:cs="Times New Roman"/>
                <w:b/>
                <w:bCs/>
                <w:color w:val="000000"/>
                <w:szCs w:val="26"/>
              </w:rPr>
            </w:pPr>
            <w:r w:rsidRPr="009B684E">
              <w:rPr>
                <w:rFonts w:eastAsia="Times New Roman" w:cs="Times New Roman"/>
                <w:b/>
                <w:bCs/>
                <w:color w:val="000000"/>
                <w:szCs w:val="26"/>
              </w:rPr>
              <w:t>Dự toán được giao</w:t>
            </w:r>
          </w:p>
        </w:tc>
      </w:tr>
      <w:tr w:rsidR="009B684E" w:rsidRPr="009B684E" w14:paraId="07B3DEBC" w14:textId="77777777" w:rsidTr="00DB112B">
        <w:trPr>
          <w:trHeight w:val="544"/>
        </w:trPr>
        <w:tc>
          <w:tcPr>
            <w:tcW w:w="1040" w:type="dxa"/>
            <w:vMerge/>
            <w:tcBorders>
              <w:top w:val="single" w:sz="4" w:space="0" w:color="auto"/>
              <w:left w:val="single" w:sz="4" w:space="0" w:color="auto"/>
              <w:bottom w:val="single" w:sz="4" w:space="0" w:color="000000"/>
              <w:right w:val="single" w:sz="4" w:space="0" w:color="auto"/>
            </w:tcBorders>
            <w:vAlign w:val="center"/>
            <w:hideMark/>
          </w:tcPr>
          <w:p w14:paraId="6D080A82" w14:textId="77777777" w:rsidR="009B684E" w:rsidRPr="009B684E" w:rsidRDefault="009B684E" w:rsidP="009B684E">
            <w:pPr>
              <w:spacing w:after="0" w:line="240" w:lineRule="auto"/>
              <w:rPr>
                <w:rFonts w:eastAsia="Times New Roman" w:cs="Times New Roman"/>
                <w:b/>
                <w:bCs/>
                <w:color w:val="000000"/>
                <w:sz w:val="20"/>
                <w:szCs w:val="20"/>
              </w:rPr>
            </w:pPr>
          </w:p>
        </w:tc>
        <w:tc>
          <w:tcPr>
            <w:tcW w:w="6204" w:type="dxa"/>
            <w:vMerge/>
            <w:tcBorders>
              <w:top w:val="single" w:sz="4" w:space="0" w:color="auto"/>
              <w:left w:val="single" w:sz="4" w:space="0" w:color="auto"/>
              <w:bottom w:val="single" w:sz="4" w:space="0" w:color="000000"/>
              <w:right w:val="single" w:sz="4" w:space="0" w:color="auto"/>
            </w:tcBorders>
            <w:vAlign w:val="center"/>
            <w:hideMark/>
          </w:tcPr>
          <w:p w14:paraId="6888120A" w14:textId="77777777" w:rsidR="009B684E" w:rsidRPr="009B684E" w:rsidRDefault="009B684E" w:rsidP="009B684E">
            <w:pPr>
              <w:spacing w:after="0" w:line="240" w:lineRule="auto"/>
              <w:rPr>
                <w:rFonts w:eastAsia="Times New Roman" w:cs="Times New Roman"/>
                <w:b/>
                <w:bCs/>
                <w:color w:val="000000"/>
                <w:szCs w:val="26"/>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14:paraId="4728EA5D" w14:textId="77777777" w:rsidR="009B684E" w:rsidRPr="009B684E" w:rsidRDefault="009B684E" w:rsidP="009B684E">
            <w:pPr>
              <w:spacing w:after="0" w:line="240" w:lineRule="auto"/>
              <w:rPr>
                <w:rFonts w:eastAsia="Times New Roman" w:cs="Times New Roman"/>
                <w:b/>
                <w:bCs/>
                <w:color w:val="000000"/>
                <w:szCs w:val="26"/>
              </w:rPr>
            </w:pPr>
          </w:p>
        </w:tc>
      </w:tr>
      <w:tr w:rsidR="009B684E" w:rsidRPr="009B684E" w14:paraId="1F41736B"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A7489D2" w14:textId="77777777" w:rsidR="009B684E" w:rsidRPr="009B684E" w:rsidRDefault="00404293" w:rsidP="00107BED">
            <w:pPr>
              <w:spacing w:before="60" w:after="60" w:line="240" w:lineRule="auto"/>
              <w:jc w:val="center"/>
              <w:rPr>
                <w:rFonts w:eastAsia="Times New Roman" w:cs="Times New Roman"/>
                <w:b/>
                <w:bCs/>
                <w:color w:val="000000"/>
                <w:szCs w:val="26"/>
              </w:rPr>
            </w:pPr>
            <w:r>
              <w:rPr>
                <w:rFonts w:eastAsia="Times New Roman" w:cs="Times New Roman"/>
                <w:b/>
                <w:bCs/>
                <w:color w:val="000000"/>
                <w:szCs w:val="26"/>
              </w:rPr>
              <w:t>I</w:t>
            </w:r>
          </w:p>
        </w:tc>
        <w:tc>
          <w:tcPr>
            <w:tcW w:w="6204" w:type="dxa"/>
            <w:tcBorders>
              <w:top w:val="nil"/>
              <w:left w:val="nil"/>
              <w:bottom w:val="single" w:sz="4" w:space="0" w:color="auto"/>
              <w:right w:val="single" w:sz="4" w:space="0" w:color="auto"/>
            </w:tcBorders>
            <w:shd w:val="clear" w:color="auto" w:fill="auto"/>
            <w:vAlign w:val="bottom"/>
            <w:hideMark/>
          </w:tcPr>
          <w:p w14:paraId="03D8079F" w14:textId="77777777" w:rsidR="009B684E" w:rsidRPr="009B684E" w:rsidRDefault="009B684E" w:rsidP="00107BED">
            <w:pPr>
              <w:spacing w:before="60" w:after="60" w:line="240" w:lineRule="auto"/>
              <w:rPr>
                <w:rFonts w:eastAsia="Times New Roman" w:cs="Times New Roman"/>
                <w:b/>
                <w:bCs/>
                <w:color w:val="000000"/>
                <w:szCs w:val="26"/>
              </w:rPr>
            </w:pPr>
            <w:r w:rsidRPr="009B684E">
              <w:rPr>
                <w:rFonts w:eastAsia="Times New Roman" w:cs="Times New Roman"/>
                <w:b/>
                <w:bCs/>
                <w:color w:val="000000"/>
                <w:szCs w:val="26"/>
              </w:rPr>
              <w:t>Tổng số thu, chi, nộp ngân sách phí, lệ phí</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1A9196F" w14:textId="77777777" w:rsidR="009B684E" w:rsidRPr="009B684E" w:rsidRDefault="009B684E" w:rsidP="00107BED">
            <w:pPr>
              <w:spacing w:before="60" w:after="60" w:line="240" w:lineRule="auto"/>
              <w:rPr>
                <w:rFonts w:eastAsia="Times New Roman" w:cs="Times New Roman"/>
                <w:b/>
                <w:bCs/>
                <w:color w:val="000000"/>
                <w:szCs w:val="26"/>
              </w:rPr>
            </w:pPr>
            <w:r w:rsidRPr="009B684E">
              <w:rPr>
                <w:rFonts w:eastAsia="Times New Roman" w:cs="Times New Roman"/>
                <w:b/>
                <w:bCs/>
                <w:color w:val="000000"/>
                <w:szCs w:val="26"/>
              </w:rPr>
              <w:t> </w:t>
            </w:r>
          </w:p>
        </w:tc>
      </w:tr>
      <w:tr w:rsidR="009B684E" w:rsidRPr="009B684E" w14:paraId="6915BA7E"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CF59D46" w14:textId="77777777" w:rsidR="009B684E" w:rsidRPr="009B684E" w:rsidRDefault="009B684E" w:rsidP="00107BED">
            <w:pPr>
              <w:spacing w:before="60" w:after="60" w:line="240" w:lineRule="auto"/>
              <w:jc w:val="center"/>
              <w:rPr>
                <w:rFonts w:eastAsia="Times New Roman" w:cs="Times New Roman"/>
                <w:b/>
                <w:bCs/>
                <w:iCs/>
                <w:color w:val="000000"/>
                <w:szCs w:val="26"/>
              </w:rPr>
            </w:pPr>
            <w:r w:rsidRPr="009B684E">
              <w:rPr>
                <w:rFonts w:eastAsia="Times New Roman" w:cs="Times New Roman"/>
                <w:b/>
                <w:bCs/>
                <w:iCs/>
                <w:color w:val="000000"/>
                <w:szCs w:val="26"/>
              </w:rPr>
              <w:t>1</w:t>
            </w:r>
          </w:p>
        </w:tc>
        <w:tc>
          <w:tcPr>
            <w:tcW w:w="6204" w:type="dxa"/>
            <w:tcBorders>
              <w:top w:val="nil"/>
              <w:left w:val="nil"/>
              <w:bottom w:val="single" w:sz="4" w:space="0" w:color="auto"/>
              <w:right w:val="single" w:sz="4" w:space="0" w:color="auto"/>
            </w:tcBorders>
            <w:shd w:val="clear" w:color="auto" w:fill="auto"/>
            <w:noWrap/>
            <w:vAlign w:val="bottom"/>
            <w:hideMark/>
          </w:tcPr>
          <w:p w14:paraId="659F5241" w14:textId="77777777" w:rsidR="009B684E" w:rsidRPr="009B684E" w:rsidRDefault="009B684E" w:rsidP="00107BED">
            <w:pPr>
              <w:spacing w:before="60" w:after="60" w:line="240" w:lineRule="auto"/>
              <w:rPr>
                <w:rFonts w:eastAsia="Times New Roman" w:cs="Times New Roman"/>
                <w:b/>
                <w:bCs/>
                <w:iCs/>
                <w:color w:val="000000"/>
                <w:szCs w:val="26"/>
              </w:rPr>
            </w:pPr>
            <w:r w:rsidRPr="009B684E">
              <w:rPr>
                <w:rFonts w:eastAsia="Times New Roman" w:cs="Times New Roman"/>
                <w:b/>
                <w:bCs/>
                <w:iCs/>
                <w:color w:val="000000"/>
                <w:szCs w:val="26"/>
              </w:rPr>
              <w:t>Số thu phí, lệ phí</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2C2380EC" w14:textId="77777777" w:rsidR="009B684E" w:rsidRPr="009B684E" w:rsidRDefault="009B684E" w:rsidP="00107BED">
            <w:pPr>
              <w:spacing w:before="60" w:after="60" w:line="240" w:lineRule="auto"/>
              <w:rPr>
                <w:rFonts w:eastAsia="Times New Roman" w:cs="Times New Roman"/>
                <w:b/>
                <w:bCs/>
                <w:iCs/>
                <w:color w:val="000000"/>
                <w:szCs w:val="26"/>
              </w:rPr>
            </w:pPr>
            <w:r w:rsidRPr="009B684E">
              <w:rPr>
                <w:rFonts w:eastAsia="Times New Roman" w:cs="Times New Roman"/>
                <w:b/>
                <w:bCs/>
                <w:iCs/>
                <w:color w:val="000000"/>
                <w:szCs w:val="26"/>
              </w:rPr>
              <w:t> </w:t>
            </w:r>
          </w:p>
        </w:tc>
      </w:tr>
      <w:tr w:rsidR="009B684E" w:rsidRPr="009B684E" w14:paraId="2E4C2D9A"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1A06F09"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02D05808"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Lệ phí</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DCDE162"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 </w:t>
            </w:r>
          </w:p>
        </w:tc>
      </w:tr>
      <w:tr w:rsidR="009B684E" w:rsidRPr="009B684E" w14:paraId="31C7A6D1"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B7E3297"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7367B18B"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Phí</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6C130C31"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 </w:t>
            </w:r>
          </w:p>
        </w:tc>
      </w:tr>
      <w:tr w:rsidR="009B684E" w:rsidRPr="009B684E" w14:paraId="2B22E9C6"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35772DF" w14:textId="77777777" w:rsidR="009B684E" w:rsidRPr="009B684E" w:rsidRDefault="009B684E" w:rsidP="00107BED">
            <w:pPr>
              <w:spacing w:before="60" w:after="60" w:line="240" w:lineRule="auto"/>
              <w:jc w:val="center"/>
              <w:rPr>
                <w:rFonts w:eastAsia="Times New Roman" w:cs="Times New Roman"/>
                <w:b/>
                <w:bCs/>
                <w:iCs/>
                <w:color w:val="000000"/>
                <w:szCs w:val="26"/>
              </w:rPr>
            </w:pPr>
            <w:r w:rsidRPr="009B684E">
              <w:rPr>
                <w:rFonts w:eastAsia="Times New Roman" w:cs="Times New Roman"/>
                <w:b/>
                <w:bCs/>
                <w:iCs/>
                <w:color w:val="000000"/>
                <w:szCs w:val="26"/>
              </w:rPr>
              <w:t>2</w:t>
            </w:r>
          </w:p>
        </w:tc>
        <w:tc>
          <w:tcPr>
            <w:tcW w:w="6204" w:type="dxa"/>
            <w:tcBorders>
              <w:top w:val="nil"/>
              <w:left w:val="nil"/>
              <w:bottom w:val="single" w:sz="4" w:space="0" w:color="auto"/>
              <w:right w:val="single" w:sz="4" w:space="0" w:color="auto"/>
            </w:tcBorders>
            <w:shd w:val="clear" w:color="auto" w:fill="auto"/>
            <w:vAlign w:val="bottom"/>
            <w:hideMark/>
          </w:tcPr>
          <w:p w14:paraId="5CDEB1C6" w14:textId="77777777" w:rsidR="009B684E" w:rsidRPr="009B684E" w:rsidRDefault="009B684E" w:rsidP="00107BED">
            <w:pPr>
              <w:spacing w:before="60" w:after="60" w:line="240" w:lineRule="auto"/>
              <w:rPr>
                <w:rFonts w:eastAsia="Times New Roman" w:cs="Times New Roman"/>
                <w:b/>
                <w:bCs/>
                <w:iCs/>
                <w:color w:val="000000"/>
                <w:szCs w:val="26"/>
              </w:rPr>
            </w:pPr>
            <w:r w:rsidRPr="009B684E">
              <w:rPr>
                <w:rFonts w:eastAsia="Times New Roman" w:cs="Times New Roman"/>
                <w:b/>
                <w:bCs/>
                <w:iCs/>
                <w:color w:val="000000"/>
                <w:szCs w:val="26"/>
              </w:rPr>
              <w:t xml:space="preserve">Chi từ nguồn thu phí được để lại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6656CDD2" w14:textId="77777777" w:rsidR="009B684E" w:rsidRPr="009B684E" w:rsidRDefault="009B684E" w:rsidP="00404293">
            <w:pPr>
              <w:spacing w:before="60" w:after="60" w:line="240" w:lineRule="auto"/>
              <w:jc w:val="right"/>
              <w:rPr>
                <w:rFonts w:eastAsia="Times New Roman" w:cs="Times New Roman"/>
                <w:b/>
                <w:bCs/>
                <w:iCs/>
                <w:color w:val="000000"/>
                <w:szCs w:val="26"/>
              </w:rPr>
            </w:pPr>
          </w:p>
        </w:tc>
      </w:tr>
      <w:tr w:rsidR="009B684E" w:rsidRPr="009B684E" w14:paraId="7B14414C"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56F2DC3" w14:textId="77777777" w:rsidR="009B684E" w:rsidRPr="009B684E" w:rsidRDefault="009B684E" w:rsidP="00107BED">
            <w:pPr>
              <w:spacing w:before="60" w:after="60" w:line="240" w:lineRule="auto"/>
              <w:jc w:val="center"/>
              <w:rPr>
                <w:rFonts w:eastAsia="Times New Roman" w:cs="Times New Roman"/>
                <w:b/>
                <w:bCs/>
                <w:color w:val="000000"/>
                <w:szCs w:val="26"/>
              </w:rPr>
            </w:pPr>
            <w:r w:rsidRPr="009B684E">
              <w:rPr>
                <w:rFonts w:eastAsia="Times New Roman" w:cs="Times New Roman"/>
                <w:b/>
                <w:b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453B9411" w14:textId="77777777" w:rsidR="009B684E" w:rsidRPr="009B684E" w:rsidRDefault="009B684E" w:rsidP="00107BED">
            <w:pPr>
              <w:spacing w:before="60" w:after="60" w:line="240" w:lineRule="auto"/>
              <w:rPr>
                <w:rFonts w:eastAsia="Times New Roman" w:cs="Times New Roman"/>
                <w:b/>
                <w:bCs/>
                <w:color w:val="000000"/>
                <w:szCs w:val="26"/>
              </w:rPr>
            </w:pPr>
            <w:r w:rsidRPr="009B684E">
              <w:rPr>
                <w:rFonts w:eastAsia="Times New Roman" w:cs="Times New Roman"/>
                <w:b/>
                <w:bCs/>
                <w:color w:val="000000"/>
                <w:szCs w:val="26"/>
              </w:rPr>
              <w:t>Chi quản lý hành chính (340-341)</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9AC1E54" w14:textId="77777777" w:rsidR="009B684E" w:rsidRPr="009B684E" w:rsidRDefault="009B684E" w:rsidP="00404293">
            <w:pPr>
              <w:spacing w:before="60" w:after="60" w:line="240" w:lineRule="auto"/>
              <w:jc w:val="right"/>
              <w:rPr>
                <w:rFonts w:eastAsia="Times New Roman" w:cs="Times New Roman"/>
                <w:b/>
                <w:color w:val="000000"/>
                <w:szCs w:val="26"/>
              </w:rPr>
            </w:pPr>
          </w:p>
        </w:tc>
      </w:tr>
      <w:tr w:rsidR="009B684E" w:rsidRPr="009B684E" w14:paraId="73476F31"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319F712"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a</w:t>
            </w:r>
          </w:p>
        </w:tc>
        <w:tc>
          <w:tcPr>
            <w:tcW w:w="6204" w:type="dxa"/>
            <w:tcBorders>
              <w:top w:val="nil"/>
              <w:left w:val="nil"/>
              <w:bottom w:val="single" w:sz="4" w:space="0" w:color="auto"/>
              <w:right w:val="single" w:sz="4" w:space="0" w:color="auto"/>
            </w:tcBorders>
            <w:shd w:val="clear" w:color="auto" w:fill="auto"/>
            <w:noWrap/>
            <w:vAlign w:val="bottom"/>
            <w:hideMark/>
          </w:tcPr>
          <w:p w14:paraId="26284E20"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Kinh phí thực hiện chế độ tự chủ</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349DA45" w14:textId="77777777" w:rsidR="00107BED" w:rsidRPr="009B684E" w:rsidRDefault="00107BED" w:rsidP="00107BED">
            <w:pPr>
              <w:spacing w:before="60" w:after="60" w:line="240" w:lineRule="auto"/>
              <w:jc w:val="right"/>
              <w:rPr>
                <w:rFonts w:eastAsia="Times New Roman" w:cs="Times New Roman"/>
                <w:iCs/>
                <w:color w:val="000000"/>
                <w:szCs w:val="26"/>
              </w:rPr>
            </w:pPr>
          </w:p>
        </w:tc>
      </w:tr>
      <w:tr w:rsidR="009B684E" w:rsidRPr="009B684E" w14:paraId="380418B7"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6819AD2"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b</w:t>
            </w:r>
          </w:p>
        </w:tc>
        <w:tc>
          <w:tcPr>
            <w:tcW w:w="6204" w:type="dxa"/>
            <w:tcBorders>
              <w:top w:val="nil"/>
              <w:left w:val="nil"/>
              <w:bottom w:val="single" w:sz="4" w:space="0" w:color="auto"/>
              <w:right w:val="single" w:sz="4" w:space="0" w:color="auto"/>
            </w:tcBorders>
            <w:shd w:val="clear" w:color="auto" w:fill="auto"/>
            <w:noWrap/>
            <w:vAlign w:val="bottom"/>
            <w:hideMark/>
          </w:tcPr>
          <w:p w14:paraId="051D330C"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Kinh phí không thực hiện chế độ tự chủ</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C3C1525"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 </w:t>
            </w:r>
          </w:p>
        </w:tc>
      </w:tr>
      <w:tr w:rsidR="009B684E" w:rsidRPr="009B684E" w14:paraId="05B35C42"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034EA04" w14:textId="77777777" w:rsidR="009B684E" w:rsidRPr="009B684E" w:rsidRDefault="009B684E" w:rsidP="00107BED">
            <w:pPr>
              <w:spacing w:before="60" w:after="60" w:line="240" w:lineRule="auto"/>
              <w:jc w:val="center"/>
              <w:rPr>
                <w:rFonts w:eastAsia="Times New Roman" w:cs="Times New Roman"/>
                <w:b/>
                <w:bCs/>
                <w:iCs/>
                <w:color w:val="000000"/>
                <w:szCs w:val="26"/>
              </w:rPr>
            </w:pPr>
            <w:r w:rsidRPr="009B684E">
              <w:rPr>
                <w:rFonts w:eastAsia="Times New Roman" w:cs="Times New Roman"/>
                <w:b/>
                <w:bCs/>
                <w:iCs/>
                <w:color w:val="000000"/>
                <w:szCs w:val="26"/>
              </w:rPr>
              <w:t>3</w:t>
            </w:r>
          </w:p>
        </w:tc>
        <w:tc>
          <w:tcPr>
            <w:tcW w:w="6204" w:type="dxa"/>
            <w:tcBorders>
              <w:top w:val="nil"/>
              <w:left w:val="nil"/>
              <w:bottom w:val="single" w:sz="4" w:space="0" w:color="auto"/>
              <w:right w:val="single" w:sz="4" w:space="0" w:color="auto"/>
            </w:tcBorders>
            <w:shd w:val="clear" w:color="auto" w:fill="auto"/>
            <w:noWrap/>
            <w:vAlign w:val="bottom"/>
            <w:hideMark/>
          </w:tcPr>
          <w:p w14:paraId="59026482" w14:textId="77777777" w:rsidR="009B684E" w:rsidRPr="009B684E" w:rsidRDefault="009B684E" w:rsidP="00107BED">
            <w:pPr>
              <w:spacing w:before="60" w:after="60" w:line="240" w:lineRule="auto"/>
              <w:rPr>
                <w:rFonts w:eastAsia="Times New Roman" w:cs="Times New Roman"/>
                <w:b/>
                <w:bCs/>
                <w:iCs/>
                <w:color w:val="000000"/>
                <w:szCs w:val="26"/>
              </w:rPr>
            </w:pPr>
            <w:r w:rsidRPr="009B684E">
              <w:rPr>
                <w:rFonts w:eastAsia="Times New Roman" w:cs="Times New Roman"/>
                <w:b/>
                <w:bCs/>
                <w:iCs/>
                <w:color w:val="000000"/>
                <w:szCs w:val="26"/>
              </w:rPr>
              <w:t>Số phí, lệ phí nộp NSNN</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4BD6ACE3" w14:textId="77777777" w:rsidR="009B684E" w:rsidRPr="009B684E" w:rsidRDefault="009B684E" w:rsidP="00107BED">
            <w:pPr>
              <w:spacing w:before="60" w:after="60" w:line="240" w:lineRule="auto"/>
              <w:rPr>
                <w:rFonts w:eastAsia="Times New Roman" w:cs="Times New Roman"/>
                <w:b/>
                <w:bCs/>
                <w:iCs/>
                <w:color w:val="000000"/>
                <w:szCs w:val="26"/>
              </w:rPr>
            </w:pPr>
            <w:r w:rsidRPr="009B684E">
              <w:rPr>
                <w:rFonts w:eastAsia="Times New Roman" w:cs="Times New Roman"/>
                <w:b/>
                <w:bCs/>
                <w:iCs/>
                <w:color w:val="000000"/>
                <w:szCs w:val="26"/>
              </w:rPr>
              <w:t> </w:t>
            </w:r>
          </w:p>
        </w:tc>
      </w:tr>
      <w:tr w:rsidR="009B684E" w:rsidRPr="009B684E" w14:paraId="5E2C49F8"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CE6F0A5" w14:textId="77777777" w:rsidR="009B684E" w:rsidRPr="009B684E" w:rsidRDefault="00404293" w:rsidP="00107BED">
            <w:pPr>
              <w:spacing w:before="60" w:after="60" w:line="240" w:lineRule="auto"/>
              <w:jc w:val="center"/>
              <w:rPr>
                <w:rFonts w:eastAsia="Times New Roman" w:cs="Times New Roman"/>
                <w:b/>
                <w:bCs/>
                <w:color w:val="000000"/>
                <w:szCs w:val="26"/>
              </w:rPr>
            </w:pPr>
            <w:r>
              <w:rPr>
                <w:rFonts w:eastAsia="Times New Roman" w:cs="Times New Roman"/>
                <w:b/>
                <w:bCs/>
                <w:color w:val="000000"/>
                <w:szCs w:val="26"/>
              </w:rPr>
              <w:t>II</w:t>
            </w:r>
          </w:p>
        </w:tc>
        <w:tc>
          <w:tcPr>
            <w:tcW w:w="6204" w:type="dxa"/>
            <w:tcBorders>
              <w:top w:val="nil"/>
              <w:left w:val="nil"/>
              <w:bottom w:val="single" w:sz="4" w:space="0" w:color="auto"/>
              <w:right w:val="single" w:sz="4" w:space="0" w:color="auto"/>
            </w:tcBorders>
            <w:shd w:val="clear" w:color="auto" w:fill="auto"/>
            <w:noWrap/>
            <w:vAlign w:val="bottom"/>
            <w:hideMark/>
          </w:tcPr>
          <w:p w14:paraId="52AACB46" w14:textId="77777777" w:rsidR="009B684E" w:rsidRPr="009B684E" w:rsidRDefault="009B684E" w:rsidP="00107BED">
            <w:pPr>
              <w:spacing w:before="60" w:after="60" w:line="240" w:lineRule="auto"/>
              <w:rPr>
                <w:rFonts w:eastAsia="Times New Roman" w:cs="Times New Roman"/>
                <w:b/>
                <w:bCs/>
                <w:color w:val="000000"/>
                <w:szCs w:val="26"/>
              </w:rPr>
            </w:pPr>
            <w:r w:rsidRPr="009B684E">
              <w:rPr>
                <w:rFonts w:eastAsia="Times New Roman" w:cs="Times New Roman"/>
                <w:b/>
                <w:bCs/>
                <w:color w:val="000000"/>
                <w:szCs w:val="26"/>
              </w:rPr>
              <w:t>Dự toán chi ngân sách nhà nước</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D451464" w14:textId="77777777" w:rsidR="009B684E" w:rsidRPr="006D4716" w:rsidRDefault="006D4716" w:rsidP="00107BED">
            <w:pPr>
              <w:spacing w:before="60" w:after="60" w:line="240" w:lineRule="auto"/>
              <w:jc w:val="right"/>
              <w:rPr>
                <w:rFonts w:eastAsia="Times New Roman" w:cs="Times New Roman"/>
                <w:b/>
                <w:bCs/>
                <w:color w:val="000000"/>
                <w:szCs w:val="26"/>
              </w:rPr>
            </w:pPr>
            <w:r w:rsidRPr="006D4716">
              <w:rPr>
                <w:rFonts w:eastAsia="Times New Roman" w:cs="Times New Roman"/>
                <w:b/>
                <w:iCs/>
                <w:color w:val="000000"/>
                <w:szCs w:val="26"/>
              </w:rPr>
              <w:t>-95.252</w:t>
            </w:r>
          </w:p>
        </w:tc>
      </w:tr>
      <w:tr w:rsidR="009B684E" w:rsidRPr="009B684E" w14:paraId="2BE2066D"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41EA2DB" w14:textId="77777777" w:rsidR="009B684E" w:rsidRPr="009B684E" w:rsidRDefault="009B684E" w:rsidP="00107BED">
            <w:pPr>
              <w:spacing w:before="60" w:after="60" w:line="240" w:lineRule="auto"/>
              <w:jc w:val="center"/>
              <w:rPr>
                <w:rFonts w:eastAsia="Times New Roman" w:cs="Times New Roman"/>
                <w:b/>
                <w:bCs/>
                <w:color w:val="000000"/>
                <w:szCs w:val="26"/>
              </w:rPr>
            </w:pPr>
            <w:r w:rsidRPr="009B684E">
              <w:rPr>
                <w:rFonts w:eastAsia="Times New Roman" w:cs="Times New Roman"/>
                <w:b/>
                <w:bCs/>
                <w:color w:val="000000"/>
                <w:szCs w:val="26"/>
              </w:rPr>
              <w:t>1</w:t>
            </w:r>
          </w:p>
        </w:tc>
        <w:tc>
          <w:tcPr>
            <w:tcW w:w="6204" w:type="dxa"/>
            <w:tcBorders>
              <w:top w:val="nil"/>
              <w:left w:val="nil"/>
              <w:bottom w:val="single" w:sz="4" w:space="0" w:color="auto"/>
              <w:right w:val="single" w:sz="4" w:space="0" w:color="auto"/>
            </w:tcBorders>
            <w:shd w:val="clear" w:color="auto" w:fill="auto"/>
            <w:noWrap/>
            <w:vAlign w:val="bottom"/>
            <w:hideMark/>
          </w:tcPr>
          <w:p w14:paraId="065A9DC1" w14:textId="77777777" w:rsidR="009B684E" w:rsidRPr="009B684E" w:rsidRDefault="009B684E" w:rsidP="00107BED">
            <w:pPr>
              <w:spacing w:before="60" w:after="60" w:line="240" w:lineRule="auto"/>
              <w:rPr>
                <w:rFonts w:eastAsia="Times New Roman" w:cs="Times New Roman"/>
                <w:b/>
                <w:bCs/>
                <w:color w:val="000000"/>
                <w:szCs w:val="26"/>
              </w:rPr>
            </w:pPr>
            <w:r w:rsidRPr="009B684E">
              <w:rPr>
                <w:rFonts w:eastAsia="Times New Roman" w:cs="Times New Roman"/>
                <w:b/>
                <w:bCs/>
                <w:color w:val="000000"/>
                <w:szCs w:val="26"/>
              </w:rPr>
              <w:t>Chi quản lý nhà nước (340-341)</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5D62A1B2" w14:textId="77777777" w:rsidR="009B684E" w:rsidRPr="006D4716" w:rsidRDefault="006D4716" w:rsidP="00107BED">
            <w:pPr>
              <w:spacing w:before="60" w:after="60" w:line="240" w:lineRule="auto"/>
              <w:jc w:val="right"/>
              <w:rPr>
                <w:rFonts w:eastAsia="Times New Roman" w:cs="Times New Roman"/>
                <w:b/>
                <w:bCs/>
                <w:color w:val="000000"/>
                <w:szCs w:val="26"/>
              </w:rPr>
            </w:pPr>
            <w:r w:rsidRPr="006D4716">
              <w:rPr>
                <w:rFonts w:eastAsia="Times New Roman" w:cs="Times New Roman"/>
                <w:b/>
                <w:iCs/>
                <w:color w:val="000000"/>
                <w:szCs w:val="26"/>
              </w:rPr>
              <w:t>-95.252</w:t>
            </w:r>
          </w:p>
        </w:tc>
      </w:tr>
      <w:tr w:rsidR="009B684E" w:rsidRPr="009B684E" w14:paraId="2E62E168"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91D587E"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15D8ABE6"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Kinh phí thực hiện chế độ tự chủ</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4474D07" w14:textId="77777777" w:rsidR="009B684E" w:rsidRPr="009B684E" w:rsidRDefault="006D4716" w:rsidP="00107BED">
            <w:pPr>
              <w:spacing w:before="60" w:after="60" w:line="240" w:lineRule="auto"/>
              <w:jc w:val="right"/>
              <w:rPr>
                <w:rFonts w:eastAsia="Times New Roman" w:cs="Times New Roman"/>
                <w:iCs/>
                <w:color w:val="000000"/>
                <w:szCs w:val="26"/>
              </w:rPr>
            </w:pPr>
            <w:r>
              <w:rPr>
                <w:rFonts w:eastAsia="Times New Roman" w:cs="Times New Roman"/>
                <w:iCs/>
                <w:color w:val="000000"/>
                <w:szCs w:val="26"/>
              </w:rPr>
              <w:t>-95.252</w:t>
            </w:r>
          </w:p>
        </w:tc>
      </w:tr>
      <w:tr w:rsidR="009B684E" w:rsidRPr="009B684E" w14:paraId="4723D2BE"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26E20C9"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75EC75DD"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Kinh phí không thực hiện chế độ tự chủ</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0B729DFE" w14:textId="77777777" w:rsidR="009B684E" w:rsidRPr="009B684E" w:rsidRDefault="009B684E" w:rsidP="00107BED">
            <w:pPr>
              <w:spacing w:before="60" w:after="60" w:line="240" w:lineRule="auto"/>
              <w:jc w:val="right"/>
              <w:rPr>
                <w:rFonts w:eastAsia="Times New Roman" w:cs="Times New Roman"/>
                <w:iCs/>
                <w:color w:val="000000"/>
                <w:szCs w:val="26"/>
              </w:rPr>
            </w:pPr>
          </w:p>
        </w:tc>
      </w:tr>
      <w:tr w:rsidR="009B684E" w:rsidRPr="009B684E" w14:paraId="263304F8"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458A913" w14:textId="77777777" w:rsidR="009B684E" w:rsidRPr="009B684E" w:rsidRDefault="009B684E" w:rsidP="00107BED">
            <w:pPr>
              <w:spacing w:before="60" w:after="60" w:line="240" w:lineRule="auto"/>
              <w:jc w:val="center"/>
              <w:rPr>
                <w:rFonts w:eastAsia="Times New Roman" w:cs="Times New Roman"/>
                <w:b/>
                <w:bCs/>
                <w:color w:val="000000"/>
                <w:szCs w:val="26"/>
              </w:rPr>
            </w:pPr>
            <w:r w:rsidRPr="009B684E">
              <w:rPr>
                <w:rFonts w:eastAsia="Times New Roman" w:cs="Times New Roman"/>
                <w:b/>
                <w:bCs/>
                <w:color w:val="000000"/>
                <w:szCs w:val="26"/>
              </w:rPr>
              <w:t>2</w:t>
            </w:r>
          </w:p>
        </w:tc>
        <w:tc>
          <w:tcPr>
            <w:tcW w:w="6204" w:type="dxa"/>
            <w:tcBorders>
              <w:top w:val="nil"/>
              <w:left w:val="nil"/>
              <w:bottom w:val="single" w:sz="4" w:space="0" w:color="auto"/>
              <w:right w:val="single" w:sz="4" w:space="0" w:color="auto"/>
            </w:tcBorders>
            <w:shd w:val="clear" w:color="auto" w:fill="auto"/>
            <w:noWrap/>
            <w:vAlign w:val="bottom"/>
            <w:hideMark/>
          </w:tcPr>
          <w:p w14:paraId="185B26E1" w14:textId="77777777" w:rsidR="009B684E" w:rsidRPr="009B684E" w:rsidRDefault="009B684E" w:rsidP="00107BED">
            <w:pPr>
              <w:spacing w:before="60" w:after="60" w:line="240" w:lineRule="auto"/>
              <w:rPr>
                <w:rFonts w:eastAsia="Times New Roman" w:cs="Times New Roman"/>
                <w:b/>
                <w:bCs/>
                <w:color w:val="000000"/>
                <w:szCs w:val="26"/>
              </w:rPr>
            </w:pPr>
            <w:r w:rsidRPr="009B684E">
              <w:rPr>
                <w:rFonts w:eastAsia="Times New Roman" w:cs="Times New Roman"/>
                <w:b/>
                <w:bCs/>
                <w:color w:val="000000"/>
                <w:szCs w:val="26"/>
              </w:rPr>
              <w:t xml:space="preserve">Chi các hoạt động kinh tế </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7BEF4B91" w14:textId="77777777" w:rsidR="009B684E" w:rsidRPr="009B684E" w:rsidRDefault="009B684E" w:rsidP="00107BED">
            <w:pPr>
              <w:spacing w:before="60" w:after="60" w:line="240" w:lineRule="auto"/>
              <w:jc w:val="right"/>
              <w:rPr>
                <w:rFonts w:eastAsia="Times New Roman" w:cs="Times New Roman"/>
                <w:b/>
                <w:bCs/>
                <w:color w:val="000000"/>
                <w:szCs w:val="26"/>
              </w:rPr>
            </w:pPr>
          </w:p>
        </w:tc>
      </w:tr>
      <w:tr w:rsidR="009B684E" w:rsidRPr="009B684E" w14:paraId="6F64A933"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E526B59"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0AECF33A"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Kinh phí nhiệm vụ thường xuyên</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F3BACE5" w14:textId="77777777" w:rsidR="009B684E" w:rsidRPr="009B684E" w:rsidRDefault="009B684E" w:rsidP="00107BED">
            <w:pPr>
              <w:spacing w:before="60" w:after="60" w:line="240" w:lineRule="auto"/>
              <w:rPr>
                <w:rFonts w:eastAsia="Times New Roman" w:cs="Times New Roman"/>
                <w:iCs/>
                <w:color w:val="000000"/>
                <w:szCs w:val="26"/>
              </w:rPr>
            </w:pPr>
          </w:p>
        </w:tc>
      </w:tr>
      <w:tr w:rsidR="009B684E" w:rsidRPr="009B684E" w14:paraId="6433B3D2"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3BC0BD5" w14:textId="77777777" w:rsidR="009B684E" w:rsidRPr="009B684E" w:rsidRDefault="009B684E" w:rsidP="00107BED">
            <w:pPr>
              <w:spacing w:before="60" w:after="60" w:line="240" w:lineRule="auto"/>
              <w:jc w:val="center"/>
              <w:rPr>
                <w:rFonts w:eastAsia="Times New Roman" w:cs="Times New Roman"/>
                <w:iCs/>
                <w:color w:val="000000"/>
                <w:szCs w:val="26"/>
              </w:rPr>
            </w:pPr>
            <w:r w:rsidRPr="009B684E">
              <w:rPr>
                <w:rFonts w:eastAsia="Times New Roman" w:cs="Times New Roman"/>
                <w:iCs/>
                <w:color w:val="000000"/>
                <w:szCs w:val="26"/>
              </w:rPr>
              <w:t> </w:t>
            </w:r>
          </w:p>
        </w:tc>
        <w:tc>
          <w:tcPr>
            <w:tcW w:w="6204" w:type="dxa"/>
            <w:tcBorders>
              <w:top w:val="nil"/>
              <w:left w:val="nil"/>
              <w:bottom w:val="single" w:sz="4" w:space="0" w:color="auto"/>
              <w:right w:val="single" w:sz="4" w:space="0" w:color="auto"/>
            </w:tcBorders>
            <w:shd w:val="clear" w:color="auto" w:fill="auto"/>
            <w:noWrap/>
            <w:vAlign w:val="bottom"/>
            <w:hideMark/>
          </w:tcPr>
          <w:p w14:paraId="601E990F" w14:textId="77777777" w:rsidR="009B684E" w:rsidRPr="009B684E" w:rsidRDefault="009B684E" w:rsidP="00107BED">
            <w:pPr>
              <w:spacing w:before="60" w:after="60" w:line="240" w:lineRule="auto"/>
              <w:rPr>
                <w:rFonts w:eastAsia="Times New Roman" w:cs="Times New Roman"/>
                <w:iCs/>
                <w:color w:val="000000"/>
                <w:szCs w:val="26"/>
              </w:rPr>
            </w:pPr>
            <w:r w:rsidRPr="009B684E">
              <w:rPr>
                <w:rFonts w:eastAsia="Times New Roman" w:cs="Times New Roman"/>
                <w:iCs/>
                <w:color w:val="000000"/>
                <w:szCs w:val="26"/>
              </w:rPr>
              <w:t>Kinh phí nhiệm vụ không thường xuyên</w:t>
            </w: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10E2B483" w14:textId="77777777" w:rsidR="009B684E" w:rsidRPr="009B684E" w:rsidRDefault="009B684E" w:rsidP="00107BED">
            <w:pPr>
              <w:spacing w:before="60" w:after="60" w:line="240" w:lineRule="auto"/>
              <w:jc w:val="right"/>
              <w:rPr>
                <w:rFonts w:eastAsia="Times New Roman" w:cs="Times New Roman"/>
                <w:iCs/>
                <w:color w:val="000000"/>
                <w:szCs w:val="26"/>
              </w:rPr>
            </w:pPr>
          </w:p>
        </w:tc>
      </w:tr>
      <w:tr w:rsidR="009B684E" w:rsidRPr="009B684E" w14:paraId="30A958E6" w14:textId="77777777" w:rsidTr="00DB112B">
        <w:trPr>
          <w:trHeight w:val="4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E865BE7" w14:textId="77777777" w:rsidR="009B684E" w:rsidRPr="009B684E" w:rsidRDefault="009B684E" w:rsidP="00107BED">
            <w:pPr>
              <w:spacing w:before="60" w:after="60" w:line="240" w:lineRule="auto"/>
              <w:jc w:val="center"/>
              <w:rPr>
                <w:rFonts w:eastAsia="Times New Roman" w:cs="Times New Roman"/>
                <w:iCs/>
                <w:color w:val="000000"/>
                <w:sz w:val="20"/>
                <w:szCs w:val="20"/>
              </w:rPr>
            </w:pPr>
            <w:r w:rsidRPr="009B684E">
              <w:rPr>
                <w:rFonts w:eastAsia="Times New Roman" w:cs="Times New Roman"/>
                <w:iCs/>
                <w:color w:val="000000"/>
                <w:sz w:val="20"/>
                <w:szCs w:val="20"/>
              </w:rPr>
              <w:t> </w:t>
            </w:r>
          </w:p>
        </w:tc>
        <w:tc>
          <w:tcPr>
            <w:tcW w:w="6204" w:type="dxa"/>
            <w:tcBorders>
              <w:top w:val="nil"/>
              <w:left w:val="nil"/>
              <w:bottom w:val="single" w:sz="4" w:space="0" w:color="auto"/>
              <w:right w:val="single" w:sz="4" w:space="0" w:color="auto"/>
            </w:tcBorders>
            <w:shd w:val="clear" w:color="auto" w:fill="auto"/>
            <w:noWrap/>
            <w:vAlign w:val="bottom"/>
            <w:hideMark/>
          </w:tcPr>
          <w:p w14:paraId="738073DF" w14:textId="77777777" w:rsidR="009B684E" w:rsidRPr="009B684E" w:rsidRDefault="009B684E" w:rsidP="00107BED">
            <w:pPr>
              <w:spacing w:before="60" w:after="60" w:line="240" w:lineRule="auto"/>
              <w:rPr>
                <w:rFonts w:eastAsia="Times New Roman" w:cs="Times New Roman"/>
                <w:iCs/>
                <w:color w:val="000000"/>
                <w:szCs w:val="26"/>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21EA32BE" w14:textId="77777777" w:rsidR="009B684E" w:rsidRPr="009B684E" w:rsidRDefault="009B684E" w:rsidP="00107BED">
            <w:pPr>
              <w:spacing w:before="60" w:after="60" w:line="240" w:lineRule="auto"/>
              <w:jc w:val="right"/>
              <w:rPr>
                <w:rFonts w:eastAsia="Times New Roman" w:cs="Times New Roman"/>
                <w:iCs/>
                <w:color w:val="000000"/>
                <w:szCs w:val="26"/>
              </w:rPr>
            </w:pPr>
          </w:p>
        </w:tc>
      </w:tr>
      <w:tr w:rsidR="009B684E" w:rsidRPr="009B684E" w14:paraId="607F38E0" w14:textId="77777777" w:rsidTr="00DB112B">
        <w:trPr>
          <w:trHeight w:val="480"/>
        </w:trPr>
        <w:tc>
          <w:tcPr>
            <w:tcW w:w="1040" w:type="dxa"/>
            <w:tcBorders>
              <w:top w:val="nil"/>
              <w:left w:val="nil"/>
              <w:bottom w:val="nil"/>
              <w:right w:val="nil"/>
            </w:tcBorders>
            <w:shd w:val="clear" w:color="auto" w:fill="auto"/>
            <w:noWrap/>
            <w:vAlign w:val="bottom"/>
            <w:hideMark/>
          </w:tcPr>
          <w:p w14:paraId="6BC43A08" w14:textId="77777777" w:rsidR="009B684E" w:rsidRPr="009B684E" w:rsidRDefault="009B684E" w:rsidP="009B684E">
            <w:pPr>
              <w:spacing w:after="0" w:line="240" w:lineRule="auto"/>
              <w:rPr>
                <w:rFonts w:eastAsia="Times New Roman" w:cs="Times New Roman"/>
                <w:color w:val="000000"/>
                <w:sz w:val="20"/>
                <w:szCs w:val="20"/>
              </w:rPr>
            </w:pPr>
          </w:p>
        </w:tc>
        <w:tc>
          <w:tcPr>
            <w:tcW w:w="6204" w:type="dxa"/>
            <w:tcBorders>
              <w:top w:val="nil"/>
              <w:left w:val="nil"/>
              <w:bottom w:val="nil"/>
              <w:right w:val="nil"/>
            </w:tcBorders>
            <w:shd w:val="clear" w:color="auto" w:fill="auto"/>
            <w:noWrap/>
            <w:vAlign w:val="bottom"/>
            <w:hideMark/>
          </w:tcPr>
          <w:p w14:paraId="61F333E0" w14:textId="77777777" w:rsidR="009B684E" w:rsidRPr="009B684E" w:rsidRDefault="009B684E" w:rsidP="009B684E">
            <w:pPr>
              <w:spacing w:after="0" w:line="240" w:lineRule="auto"/>
              <w:rPr>
                <w:rFonts w:eastAsia="Times New Roman" w:cs="Times New Roman"/>
                <w:color w:val="000000"/>
                <w:sz w:val="20"/>
                <w:szCs w:val="20"/>
              </w:rPr>
            </w:pPr>
          </w:p>
        </w:tc>
        <w:tc>
          <w:tcPr>
            <w:tcW w:w="2126" w:type="dxa"/>
            <w:gridSpan w:val="2"/>
            <w:tcBorders>
              <w:top w:val="nil"/>
              <w:left w:val="nil"/>
              <w:bottom w:val="nil"/>
              <w:right w:val="nil"/>
            </w:tcBorders>
            <w:shd w:val="clear" w:color="auto" w:fill="auto"/>
            <w:noWrap/>
            <w:vAlign w:val="bottom"/>
            <w:hideMark/>
          </w:tcPr>
          <w:p w14:paraId="4A19F2AA" w14:textId="77777777" w:rsidR="009B684E" w:rsidRPr="009B684E" w:rsidRDefault="009B684E" w:rsidP="009B684E">
            <w:pPr>
              <w:spacing w:after="0" w:line="240" w:lineRule="auto"/>
              <w:rPr>
                <w:rFonts w:eastAsia="Times New Roman" w:cs="Times New Roman"/>
                <w:color w:val="000000"/>
                <w:sz w:val="20"/>
                <w:szCs w:val="20"/>
              </w:rPr>
            </w:pPr>
          </w:p>
        </w:tc>
      </w:tr>
    </w:tbl>
    <w:p w14:paraId="0BB5D068" w14:textId="77777777" w:rsidR="009B684E" w:rsidRPr="002D6945" w:rsidRDefault="009B684E" w:rsidP="009947AE">
      <w:pPr>
        <w:spacing w:after="120" w:line="234" w:lineRule="atLeast"/>
        <w:rPr>
          <w:rFonts w:eastAsia="Times New Roman" w:cs="Times New Roman"/>
          <w:b/>
          <w:bCs/>
          <w:color w:val="000000"/>
          <w:sz w:val="28"/>
          <w:szCs w:val="28"/>
        </w:rPr>
      </w:pPr>
    </w:p>
    <w:sectPr w:rsidR="009B684E" w:rsidRPr="002D6945" w:rsidSect="00404293">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37"/>
    <w:rsid w:val="00001507"/>
    <w:rsid w:val="000639A2"/>
    <w:rsid w:val="00066003"/>
    <w:rsid w:val="00094B1F"/>
    <w:rsid w:val="000A1EF7"/>
    <w:rsid w:val="000A4644"/>
    <w:rsid w:val="000C4555"/>
    <w:rsid w:val="00104446"/>
    <w:rsid w:val="00107BED"/>
    <w:rsid w:val="00165A6B"/>
    <w:rsid w:val="001674AD"/>
    <w:rsid w:val="001C5D20"/>
    <w:rsid w:val="001F1AA8"/>
    <w:rsid w:val="001F3C41"/>
    <w:rsid w:val="00205CCB"/>
    <w:rsid w:val="002434FF"/>
    <w:rsid w:val="00245477"/>
    <w:rsid w:val="00246B76"/>
    <w:rsid w:val="00247B93"/>
    <w:rsid w:val="00253380"/>
    <w:rsid w:val="002538EB"/>
    <w:rsid w:val="00253B27"/>
    <w:rsid w:val="0025641B"/>
    <w:rsid w:val="00264D0A"/>
    <w:rsid w:val="00284397"/>
    <w:rsid w:val="002D6945"/>
    <w:rsid w:val="0030254C"/>
    <w:rsid w:val="0031610B"/>
    <w:rsid w:val="003306C8"/>
    <w:rsid w:val="00337EBB"/>
    <w:rsid w:val="00391C99"/>
    <w:rsid w:val="003C077C"/>
    <w:rsid w:val="003E3DF9"/>
    <w:rsid w:val="00404293"/>
    <w:rsid w:val="0043316F"/>
    <w:rsid w:val="00445968"/>
    <w:rsid w:val="0046785A"/>
    <w:rsid w:val="00471433"/>
    <w:rsid w:val="004B26F2"/>
    <w:rsid w:val="004C02EA"/>
    <w:rsid w:val="004C073E"/>
    <w:rsid w:val="004C6B1E"/>
    <w:rsid w:val="004C6B84"/>
    <w:rsid w:val="004E2D87"/>
    <w:rsid w:val="004F10AE"/>
    <w:rsid w:val="00510741"/>
    <w:rsid w:val="005129C2"/>
    <w:rsid w:val="0052147E"/>
    <w:rsid w:val="0053517A"/>
    <w:rsid w:val="0053584C"/>
    <w:rsid w:val="00543545"/>
    <w:rsid w:val="00562B22"/>
    <w:rsid w:val="005755E3"/>
    <w:rsid w:val="005845F8"/>
    <w:rsid w:val="005B2D91"/>
    <w:rsid w:val="005F2A54"/>
    <w:rsid w:val="005F3F03"/>
    <w:rsid w:val="006264EF"/>
    <w:rsid w:val="00636F02"/>
    <w:rsid w:val="006824CF"/>
    <w:rsid w:val="006B4D5A"/>
    <w:rsid w:val="006C5FAE"/>
    <w:rsid w:val="006D4716"/>
    <w:rsid w:val="006F5D12"/>
    <w:rsid w:val="00775766"/>
    <w:rsid w:val="00782C11"/>
    <w:rsid w:val="00790FD6"/>
    <w:rsid w:val="007C5953"/>
    <w:rsid w:val="007C5A19"/>
    <w:rsid w:val="007E2308"/>
    <w:rsid w:val="00834192"/>
    <w:rsid w:val="00842F70"/>
    <w:rsid w:val="00844156"/>
    <w:rsid w:val="008461CB"/>
    <w:rsid w:val="00861AF1"/>
    <w:rsid w:val="00885DE0"/>
    <w:rsid w:val="008D2F19"/>
    <w:rsid w:val="0090098B"/>
    <w:rsid w:val="009947AE"/>
    <w:rsid w:val="009B684E"/>
    <w:rsid w:val="00A02579"/>
    <w:rsid w:val="00A03EB5"/>
    <w:rsid w:val="00A16444"/>
    <w:rsid w:val="00A20B67"/>
    <w:rsid w:val="00A308DD"/>
    <w:rsid w:val="00A43A09"/>
    <w:rsid w:val="00B56FE1"/>
    <w:rsid w:val="00BE6737"/>
    <w:rsid w:val="00C17437"/>
    <w:rsid w:val="00C5048A"/>
    <w:rsid w:val="00C61CAC"/>
    <w:rsid w:val="00C875D2"/>
    <w:rsid w:val="00CA3E05"/>
    <w:rsid w:val="00CB60B2"/>
    <w:rsid w:val="00D47011"/>
    <w:rsid w:val="00D63210"/>
    <w:rsid w:val="00D655F4"/>
    <w:rsid w:val="00DA7697"/>
    <w:rsid w:val="00DB0F52"/>
    <w:rsid w:val="00DB112B"/>
    <w:rsid w:val="00DD38D8"/>
    <w:rsid w:val="00DE3CB1"/>
    <w:rsid w:val="00DF58BD"/>
    <w:rsid w:val="00E47232"/>
    <w:rsid w:val="00E71C98"/>
    <w:rsid w:val="00EA1790"/>
    <w:rsid w:val="00EB5AAC"/>
    <w:rsid w:val="00EC79EA"/>
    <w:rsid w:val="00F20763"/>
    <w:rsid w:val="00F22DF4"/>
    <w:rsid w:val="00F3210E"/>
    <w:rsid w:val="00F3730C"/>
    <w:rsid w:val="00F45D4A"/>
    <w:rsid w:val="00F8684D"/>
    <w:rsid w:val="00F86EB2"/>
    <w:rsid w:val="00FA1F27"/>
    <w:rsid w:val="00FC0664"/>
    <w:rsid w:val="00FD39EF"/>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E3CD"/>
  <w15:docId w15:val="{0E847828-A6F4-4132-861E-B285FDC0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7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phap-luat/tim-van-ban.aspx?keyword=163/2016/N%C4%90-CP&amp;area=2&amp;type=0&amp;match=False&amp;vc=True&amp;lan=1"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52AA5-998F-47A8-86A7-8A56866DCCDF}">
  <ds:schemaRefs>
    <ds:schemaRef ds:uri="http://schemas.openxmlformats.org/officeDocument/2006/bibliography"/>
  </ds:schemaRefs>
</ds:datastoreItem>
</file>

<file path=customXml/itemProps2.xml><?xml version="1.0" encoding="utf-8"?>
<ds:datastoreItem xmlns:ds="http://schemas.openxmlformats.org/officeDocument/2006/customXml" ds:itemID="{F3E33622-9849-404A-B2E2-05A52452ABA5}"/>
</file>

<file path=customXml/itemProps3.xml><?xml version="1.0" encoding="utf-8"?>
<ds:datastoreItem xmlns:ds="http://schemas.openxmlformats.org/officeDocument/2006/customXml" ds:itemID="{261A8933-4F4A-4889-A803-2DF6379EBCD7}"/>
</file>

<file path=customXml/itemProps4.xml><?xml version="1.0" encoding="utf-8"?>
<ds:datastoreItem xmlns:ds="http://schemas.openxmlformats.org/officeDocument/2006/customXml" ds:itemID="{6BB79978-69EB-426E-B715-49634DDA9768}"/>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2022-01-27T10:05:00Z</cp:lastPrinted>
  <dcterms:created xsi:type="dcterms:W3CDTF">2024-09-04T09:33:00Z</dcterms:created>
  <dcterms:modified xsi:type="dcterms:W3CDTF">2024-09-04T09:33:00Z</dcterms:modified>
</cp:coreProperties>
</file>